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21931" w:type="dxa"/>
        <w:tblInd w:w="-1002" w:type="dxa"/>
        <w:tblLook w:val="04A0" w:firstRow="1" w:lastRow="0" w:firstColumn="1" w:lastColumn="0" w:noHBand="0" w:noVBand="1"/>
      </w:tblPr>
      <w:tblGrid>
        <w:gridCol w:w="1375"/>
        <w:gridCol w:w="687"/>
        <w:gridCol w:w="1481"/>
        <w:gridCol w:w="345"/>
        <w:gridCol w:w="3793"/>
        <w:gridCol w:w="7110"/>
        <w:gridCol w:w="7140"/>
      </w:tblGrid>
      <w:tr w:rsidRPr="005C30B3" w:rsidR="00407681" w:rsidTr="36455CDC" w14:paraId="0A392054" w14:textId="4587363C">
        <w:trPr>
          <w:trHeight w:val="552"/>
        </w:trPr>
        <w:tc>
          <w:tcPr>
            <w:tcW w:w="1375"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vAlign w:val="center"/>
            <w:hideMark/>
          </w:tcPr>
          <w:p w:rsidRPr="005C30B3" w:rsidR="00407681" w:rsidP="00850E23" w:rsidRDefault="00407681" w14:paraId="3BD405F2" w14:textId="77777777">
            <w:pPr>
              <w:spacing w:after="0" w:line="240" w:lineRule="auto"/>
              <w:jc w:val="center"/>
              <w:rPr>
                <w:rFonts w:ascii="Calibri" w:hAnsi="Calibri" w:eastAsia="Times New Roman" w:cs="Calibri"/>
                <w:b/>
                <w:bCs/>
                <w:color w:val="000000"/>
                <w:sz w:val="20"/>
                <w:szCs w:val="20"/>
                <w:lang w:eastAsia="en-GB"/>
              </w:rPr>
            </w:pPr>
            <w:r w:rsidRPr="005C30B3">
              <w:rPr>
                <w:rFonts w:ascii="Calibri" w:hAnsi="Calibri" w:eastAsia="Times New Roman" w:cs="Calibri"/>
                <w:b/>
                <w:bCs/>
                <w:color w:val="000000"/>
                <w:sz w:val="20"/>
                <w:szCs w:val="20"/>
                <w:lang w:eastAsia="en-GB"/>
              </w:rPr>
              <w:t>W/C</w:t>
            </w:r>
          </w:p>
        </w:tc>
        <w:tc>
          <w:tcPr>
            <w:tcW w:w="687"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tcPr>
          <w:p w:rsidR="00407681" w:rsidP="00850E23" w:rsidRDefault="00407681" w14:paraId="672A6659" w14:textId="77777777">
            <w:pPr>
              <w:spacing w:after="0" w:line="240" w:lineRule="auto"/>
              <w:jc w:val="center"/>
              <w:rPr>
                <w:rFonts w:ascii="Calibri" w:hAnsi="Calibri" w:eastAsia="Times New Roman" w:cs="Calibri"/>
                <w:b/>
                <w:bCs/>
                <w:color w:val="000000"/>
                <w:sz w:val="20"/>
                <w:szCs w:val="20"/>
                <w:lang w:eastAsia="en-GB"/>
              </w:rPr>
            </w:pPr>
          </w:p>
          <w:p w:rsidR="00407681" w:rsidP="00850E23" w:rsidRDefault="00407681" w14:paraId="37C8F07A"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A/B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767171" w:themeFill="background2" w:themeFillShade="80"/>
            <w:tcMar/>
          </w:tcPr>
          <w:p w:rsidR="00407681" w:rsidP="00850E23" w:rsidRDefault="00407681" w14:paraId="3437213D"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Theme</w:t>
            </w:r>
          </w:p>
        </w:tc>
        <w:tc>
          <w:tcPr>
            <w:tcW w:w="3793"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vAlign w:val="center"/>
            <w:hideMark/>
          </w:tcPr>
          <w:p w:rsidRPr="005C30B3" w:rsidR="00407681" w:rsidP="00850E23" w:rsidRDefault="00407681" w14:paraId="63782C29"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Topic</w:t>
            </w:r>
          </w:p>
        </w:tc>
        <w:tc>
          <w:tcPr>
            <w:tcW w:w="7110" w:type="dxa"/>
            <w:tcBorders>
              <w:top w:val="single" w:color="auto" w:sz="4" w:space="0"/>
              <w:left w:val="single" w:color="auto" w:sz="4" w:space="0"/>
              <w:bottom w:val="single" w:color="auto" w:sz="4" w:space="0"/>
              <w:right w:val="single" w:color="auto" w:sz="4" w:space="0"/>
            </w:tcBorders>
            <w:shd w:val="clear" w:color="auto" w:fill="767171" w:themeFill="background2" w:themeFillShade="80"/>
            <w:tcMar/>
          </w:tcPr>
          <w:p w:rsidR="00407681" w:rsidP="00850E23" w:rsidRDefault="00407681" w14:paraId="6F386633" w14:textId="2133B1DD">
            <w:pPr>
              <w:spacing w:after="0" w:line="240" w:lineRule="auto"/>
              <w:jc w:val="center"/>
              <w:rPr>
                <w:rFonts w:ascii="Calibri" w:hAnsi="Calibri" w:eastAsia="Times New Roman" w:cs="Calibri"/>
                <w:b w:val="1"/>
                <w:bCs w:val="1"/>
                <w:color w:val="000000"/>
                <w:sz w:val="20"/>
                <w:szCs w:val="20"/>
                <w:lang w:eastAsia="en-GB"/>
              </w:rPr>
            </w:pPr>
            <w:r w:rsidRPr="53405C56" w:rsidR="6DD8D867">
              <w:rPr>
                <w:rFonts w:ascii="Calibri" w:hAnsi="Calibri" w:eastAsia="Times New Roman" w:cs="Calibri"/>
                <w:b w:val="1"/>
                <w:bCs w:val="1"/>
                <w:color w:val="000000" w:themeColor="text1" w:themeTint="FF" w:themeShade="FF"/>
                <w:sz w:val="20"/>
                <w:szCs w:val="20"/>
                <w:lang w:eastAsia="en-GB"/>
              </w:rPr>
              <w:t>Students will be supported to</w:t>
            </w:r>
          </w:p>
        </w:tc>
        <w:tc>
          <w:tcPr>
            <w:tcW w:w="7140" w:type="dxa"/>
            <w:tcBorders>
              <w:top w:val="single" w:color="auto" w:sz="4"/>
              <w:left w:val="single" w:color="auto" w:sz="4"/>
              <w:bottom w:val="single" w:color="auto" w:sz="4"/>
              <w:right w:val="single" w:color="auto" w:sz="4"/>
            </w:tcBorders>
            <w:shd w:val="clear" w:color="auto" w:fill="767171" w:themeFill="background2" w:themeFillShade="80"/>
            <w:tcMar/>
          </w:tcPr>
          <w:p w:rsidR="6DD8D867" w:rsidP="53405C56" w:rsidRDefault="6DD8D867" w14:paraId="772CBF93" w14:textId="5411AD71">
            <w:pPr>
              <w:pStyle w:val="Normal"/>
              <w:spacing w:line="240" w:lineRule="auto"/>
              <w:jc w:val="center"/>
              <w:rPr>
                <w:rFonts w:ascii="Calibri" w:hAnsi="Calibri" w:eastAsia="Times New Roman" w:cs="Calibri"/>
                <w:b w:val="1"/>
                <w:bCs w:val="1"/>
                <w:color w:val="000000" w:themeColor="text1" w:themeTint="FF" w:themeShade="FF"/>
                <w:sz w:val="20"/>
                <w:szCs w:val="20"/>
                <w:lang w:eastAsia="en-GB"/>
              </w:rPr>
            </w:pPr>
            <w:r w:rsidRPr="53405C56" w:rsidR="6DD8D867">
              <w:rPr>
                <w:rFonts w:ascii="Calibri" w:hAnsi="Calibri" w:eastAsia="Times New Roman" w:cs="Calibri"/>
                <w:b w:val="1"/>
                <w:bCs w:val="1"/>
                <w:color w:val="000000" w:themeColor="text1" w:themeTint="FF" w:themeShade="FF"/>
                <w:sz w:val="20"/>
                <w:szCs w:val="20"/>
                <w:lang w:eastAsia="en-GB"/>
              </w:rPr>
              <w:t>This is important because...</w:t>
            </w:r>
          </w:p>
        </w:tc>
      </w:tr>
      <w:tr w:rsidRPr="005C30B3" w:rsidR="00407681" w:rsidTr="36455CDC" w14:paraId="68C2E841" w14:textId="61B59A87">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407681" w:rsidP="005C30B3" w:rsidRDefault="00407681" w14:paraId="2BEE4C1E" w14:textId="4E9EAE70">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5CDCE877">
              <w:rPr>
                <w:rFonts w:ascii="Calibri" w:hAnsi="Calibri" w:eastAsia="Times New Roman" w:cs="Calibri"/>
                <w:color w:val="000000" w:themeColor="text1"/>
                <w:sz w:val="20"/>
                <w:szCs w:val="20"/>
                <w:lang w:eastAsia="en-GB"/>
              </w:rPr>
              <w:t>2</w:t>
            </w:r>
            <w:r w:rsidRPr="1BF2C679">
              <w:rPr>
                <w:rFonts w:ascii="Calibri" w:hAnsi="Calibri" w:eastAsia="Times New Roman" w:cs="Calibri"/>
                <w:color w:val="000000" w:themeColor="text1"/>
                <w:sz w:val="20"/>
                <w:szCs w:val="20"/>
                <w:lang w:eastAsia="en-GB"/>
              </w:rPr>
              <w:t>/09/202</w:t>
            </w:r>
            <w:r w:rsidRPr="1BF2C679" w:rsidR="44CF254D">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407681" w:rsidP="005C30B3" w:rsidRDefault="00407681" w14:paraId="5316D17B"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9869" w:type="dxa"/>
            <w:gridSpan w:val="5"/>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407681" w:rsidP="005C30B3" w:rsidRDefault="00407681" w14:paraId="0A37501D" w14:textId="77777777">
            <w:pPr>
              <w:spacing w:after="0" w:line="240" w:lineRule="auto"/>
              <w:jc w:val="center"/>
              <w:rPr>
                <w:rFonts w:ascii="Calibri" w:hAnsi="Calibri" w:eastAsia="Times New Roman" w:cs="Calibri"/>
                <w:color w:val="000000"/>
                <w:sz w:val="20"/>
                <w:szCs w:val="20"/>
                <w:lang w:eastAsia="en-GB"/>
              </w:rPr>
            </w:pPr>
          </w:p>
          <w:p w:rsidR="53405C56" w:rsidP="53405C56" w:rsidRDefault="53405C56" w14:paraId="6B73AAA7" w14:noSpellErr="1">
            <w:pPr>
              <w:spacing w:after="0" w:line="240" w:lineRule="auto"/>
              <w:jc w:val="center"/>
              <w:rPr>
                <w:rFonts w:ascii="Calibri" w:hAnsi="Calibri" w:eastAsia="Times New Roman" w:cs="Calibri"/>
                <w:color w:val="000000" w:themeColor="text1" w:themeTint="FF" w:themeShade="FF"/>
                <w:sz w:val="20"/>
                <w:szCs w:val="20"/>
                <w:lang w:eastAsia="en-GB"/>
              </w:rPr>
            </w:pPr>
          </w:p>
          <w:p w:rsidR="00407681" w:rsidP="53405C56" w:rsidRDefault="00407681" w14:paraId="6D8E2D20" w14:noSpellErr="1" w14:textId="76CE71E4">
            <w:pPr>
              <w:spacing w:after="0" w:line="240" w:lineRule="auto"/>
              <w:jc w:val="center"/>
              <w:rPr>
                <w:rFonts w:ascii="Calibri" w:hAnsi="Calibri" w:eastAsia="Times New Roman" w:cs="Calibri"/>
                <w:color w:val="000000" w:themeColor="text1" w:themeTint="FF" w:themeShade="FF"/>
                <w:lang w:eastAsia="en-GB"/>
              </w:rPr>
            </w:pPr>
            <w:r w:rsidRPr="53405C56" w:rsidR="00407681">
              <w:rPr>
                <w:rFonts w:ascii="Calibri" w:hAnsi="Calibri" w:eastAsia="Times New Roman" w:cs="Calibri"/>
                <w:color w:val="000000" w:themeColor="text1" w:themeTint="FF" w:themeShade="FF"/>
                <w:sz w:val="20"/>
                <w:szCs w:val="20"/>
                <w:lang w:eastAsia="en-GB"/>
              </w:rPr>
              <w:t>Training day</w:t>
            </w:r>
            <w:r w:rsidRPr="53405C56" w:rsidR="00407681">
              <w:rPr>
                <w:rFonts w:ascii="Calibri" w:hAnsi="Calibri" w:eastAsia="Times New Roman" w:cs="Calibri"/>
                <w:color w:val="000000" w:themeColor="text1" w:themeTint="FF" w:themeShade="FF"/>
                <w:sz w:val="20"/>
                <w:szCs w:val="20"/>
                <w:lang w:eastAsia="en-GB"/>
              </w:rPr>
              <w:t> </w:t>
            </w:r>
          </w:p>
        </w:tc>
      </w:tr>
      <w:tr w:rsidRPr="005C30B3" w:rsidR="00407681" w:rsidTr="36455CDC" w14:paraId="1897EB70" w14:textId="101F5604">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407681" w:rsidRDefault="00407681" w14:paraId="5B3F688C" w14:textId="693334FA">
            <w:pPr>
              <w:spacing w:after="0" w:line="240" w:lineRule="auto"/>
              <w:jc w:val="center"/>
              <w:rPr>
                <w:rFonts w:ascii="Calibri" w:hAnsi="Calibri" w:eastAsia="Times New Roman" w:cs="Calibri"/>
                <w:color w:val="000000"/>
                <w:sz w:val="20"/>
                <w:szCs w:val="20"/>
                <w:lang w:eastAsia="en-GB"/>
              </w:rPr>
            </w:pPr>
            <w:r w:rsidRPr="4D15367A" w:rsidR="73FEE133">
              <w:rPr>
                <w:rFonts w:ascii="Calibri" w:hAnsi="Calibri" w:eastAsia="Times New Roman" w:cs="Calibri"/>
                <w:color w:val="000000" w:themeColor="text1" w:themeTint="FF" w:themeShade="FF"/>
                <w:sz w:val="20"/>
                <w:szCs w:val="20"/>
                <w:lang w:eastAsia="en-GB"/>
              </w:rPr>
              <w:t>9</w:t>
            </w:r>
            <w:r w:rsidRPr="4D15367A" w:rsidR="00407681">
              <w:rPr>
                <w:rFonts w:ascii="Calibri" w:hAnsi="Calibri" w:eastAsia="Times New Roman" w:cs="Calibri"/>
                <w:color w:val="000000" w:themeColor="text1" w:themeTint="FF" w:themeShade="FF"/>
                <w:sz w:val="20"/>
                <w:szCs w:val="20"/>
                <w:lang w:eastAsia="en-GB"/>
              </w:rPr>
              <w:t>/09/202</w:t>
            </w:r>
            <w:r w:rsidRPr="4D15367A" w:rsidR="306A928C">
              <w:rPr>
                <w:rFonts w:ascii="Calibri" w:hAnsi="Calibri" w:eastAsia="Times New Roman" w:cs="Calibri"/>
                <w:color w:val="000000" w:themeColor="text1" w:themeTint="FF" w:themeShade="FF"/>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407681" w:rsidP="00407681" w:rsidRDefault="00407681" w14:paraId="61ED4E7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407681" w:rsidP="00407681" w:rsidRDefault="00407681" w14:paraId="41C8F396" w14:textId="01A9B06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 xml:space="preserve">Responsive </w:t>
            </w:r>
          </w:p>
        </w:tc>
        <w:tc>
          <w:tcPr>
            <w:tcW w:w="3793"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5153ACA1" w:rsidP="7325BC0C" w:rsidRDefault="5153ACA1" w14:paraId="597BDEAB" w14:textId="0E3750A8">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7325BC0C"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What is PSHE &amp; RSE? </w:t>
            </w:r>
            <w:r w:rsidRPr="7325BC0C" w:rsidR="001EC178">
              <w:rPr>
                <w:rFonts w:ascii="Aptos Narrow" w:hAnsi="Aptos Narrow" w:eastAsia="Aptos Narrow" w:cs="Aptos Narrow"/>
                <w:b w:val="0"/>
                <w:bCs w:val="0"/>
                <w:i w:val="0"/>
                <w:iCs w:val="0"/>
                <w:strike w:val="0"/>
                <w:dstrike w:val="0"/>
                <w:color w:val="000000" w:themeColor="text1" w:themeTint="FF" w:themeShade="FF"/>
                <w:sz w:val="22"/>
                <w:szCs w:val="22"/>
                <w:u w:val="none"/>
              </w:rPr>
              <w:t>Challenges and solutions to starting a new school</w:t>
            </w:r>
          </w:p>
        </w:tc>
        <w:tc>
          <w:tcPr>
            <w:tcW w:w="7110" w:type="dxa"/>
            <w:tcBorders>
              <w:top w:val="single" w:color="auto" w:sz="4" w:space="0"/>
              <w:left w:val="single" w:color="auto" w:sz="4" w:space="0"/>
              <w:bottom w:val="single" w:color="auto" w:sz="4" w:space="0"/>
              <w:right w:val="single" w:color="auto" w:sz="4" w:space="0"/>
            </w:tcBorders>
            <w:tcMar/>
          </w:tcPr>
          <w:p w:rsidRPr="005C30B3" w:rsidR="00407681" w:rsidP="18A4F444" w:rsidRDefault="00407681" w14:paraId="1D339FC3" w14:textId="76608388">
            <w:pPr>
              <w:spacing w:after="0" w:line="240" w:lineRule="auto"/>
              <w:rPr>
                <w:rStyle w:val="eop"/>
                <w:rFonts w:ascii="Calibri" w:hAnsi="Calibri" w:cs="Calibri"/>
                <w:sz w:val="20"/>
                <w:szCs w:val="20"/>
              </w:rPr>
            </w:pPr>
            <w:r w:rsidRPr="5153ACA1" w:rsidR="2D353D4E">
              <w:rPr>
                <w:rStyle w:val="eop"/>
                <w:rFonts w:ascii="Calibri" w:hAnsi="Calibri" w:cs="Calibri"/>
                <w:sz w:val="20"/>
                <w:szCs w:val="20"/>
              </w:rPr>
              <w:t>Understand what PSHE and RSE is and why it is an important part of their secondary education Understand how they might be feeling and to explore ways to manage change. They will be supported with transition from primary school to secondary school.</w:t>
            </w:r>
          </w:p>
        </w:tc>
        <w:tc>
          <w:tcPr>
            <w:tcW w:w="7140" w:type="dxa"/>
            <w:tcBorders>
              <w:top w:val="single" w:color="auto" w:sz="4"/>
              <w:left w:val="single" w:color="auto" w:sz="4"/>
              <w:bottom w:val="single" w:color="auto" w:sz="4"/>
              <w:right w:val="single" w:color="auto" w:sz="4"/>
            </w:tcBorders>
            <w:tcMar/>
          </w:tcPr>
          <w:p w:rsidR="53405C56" w:rsidP="53405C56" w:rsidRDefault="53405C56" w14:paraId="7719B916" w14:textId="369B010C">
            <w:pPr>
              <w:pStyle w:val="Normal"/>
              <w:spacing w:line="240" w:lineRule="auto"/>
              <w:rPr>
                <w:rStyle w:val="eop"/>
                <w:rFonts w:ascii="Calibri" w:hAnsi="Calibri" w:cs="Calibri"/>
                <w:sz w:val="20"/>
                <w:szCs w:val="20"/>
              </w:rPr>
            </w:pPr>
            <w:r w:rsidRPr="5153ACA1" w:rsidR="2D353D4E">
              <w:rPr>
                <w:rStyle w:val="eop"/>
                <w:rFonts w:ascii="Calibri" w:hAnsi="Calibri" w:cs="Calibri"/>
                <w:sz w:val="20"/>
                <w:szCs w:val="20"/>
              </w:rPr>
              <w:t xml:space="preserve">  It is important for students to understand the role that PSHE and RSE has in terms of helping them to be healthy and happy throughout their lives. It is important for students to </w:t>
            </w:r>
            <w:r w:rsidRPr="5153ACA1" w:rsidR="2D353D4E">
              <w:rPr>
                <w:rStyle w:val="eop"/>
                <w:rFonts w:ascii="Calibri" w:hAnsi="Calibri" w:cs="Calibri"/>
                <w:sz w:val="20"/>
                <w:szCs w:val="20"/>
              </w:rPr>
              <w:t>identify</w:t>
            </w:r>
            <w:r w:rsidRPr="5153ACA1" w:rsidR="2D353D4E">
              <w:rPr>
                <w:rStyle w:val="eop"/>
                <w:rFonts w:ascii="Calibri" w:hAnsi="Calibri" w:cs="Calibri"/>
                <w:sz w:val="20"/>
                <w:szCs w:val="20"/>
              </w:rPr>
              <w:t xml:space="preserve"> how they might be feeling as they begin their first term at Huntington School. Students will learn about how they can access support if needed.</w:t>
            </w:r>
          </w:p>
        </w:tc>
      </w:tr>
      <w:tr w:rsidRPr="005C30B3" w:rsidR="00407681" w:rsidTr="36455CDC" w14:paraId="24353873" w14:textId="6084BA2E">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407681" w:rsidP="00355122" w:rsidRDefault="7195A1EB" w14:paraId="29A40DF0" w14:textId="54DA13CA">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16</w:t>
            </w:r>
            <w:r w:rsidRPr="1BF2C679" w:rsidR="00407681">
              <w:rPr>
                <w:rFonts w:ascii="Calibri" w:hAnsi="Calibri" w:eastAsia="Times New Roman" w:cs="Calibri"/>
                <w:color w:val="000000" w:themeColor="text1"/>
                <w:sz w:val="20"/>
                <w:szCs w:val="20"/>
                <w:lang w:eastAsia="en-GB"/>
              </w:rPr>
              <w:t>/09/202</w:t>
            </w:r>
            <w:r w:rsidRPr="1BF2C679" w:rsidR="0EE32EFA">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407681" w:rsidP="005C30B3" w:rsidRDefault="00407681" w14:paraId="0C2DCDA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407681" w:rsidP="61F680F2" w:rsidRDefault="73F67FA3" w14:paraId="21C45D68" w14:textId="0DD2C174">
            <w:pPr>
              <w:spacing w:after="0" w:line="240" w:lineRule="auto"/>
              <w:jc w:val="center"/>
              <w:rPr>
                <w:rFonts w:ascii="Calibri" w:hAnsi="Calibri" w:eastAsia="Times New Roman" w:cs="Calibri"/>
                <w:color w:val="000000" w:themeColor="text1" w:themeTint="FF" w:themeShade="FF"/>
                <w:sz w:val="20"/>
                <w:szCs w:val="20"/>
                <w:lang w:eastAsia="en-GB"/>
              </w:rPr>
            </w:pPr>
            <w:r w:rsidRPr="61F680F2" w:rsidR="60C6F9FA">
              <w:rPr>
                <w:rFonts w:ascii="Calibri" w:hAnsi="Calibri" w:eastAsia="Times New Roman" w:cs="Calibri"/>
                <w:color w:val="000000" w:themeColor="text1" w:themeTint="FF" w:themeShade="FF"/>
                <w:sz w:val="20"/>
                <w:szCs w:val="20"/>
                <w:lang w:eastAsia="en-GB"/>
              </w:rPr>
              <w:t>Responsive</w:t>
            </w:r>
          </w:p>
          <w:p w:rsidRPr="005C30B3" w:rsidR="00407681" w:rsidP="005C30B3" w:rsidRDefault="73F67FA3" w14:paraId="44EAFD9C" w14:textId="479D608F">
            <w:pPr>
              <w:spacing w:after="0" w:line="240" w:lineRule="auto"/>
              <w:jc w:val="center"/>
              <w:rPr>
                <w:rFonts w:ascii="Calibri" w:hAnsi="Calibri" w:eastAsia="Times New Roman" w:cs="Calibri"/>
                <w:color w:val="000000"/>
                <w:sz w:val="20"/>
                <w:szCs w:val="20"/>
                <w:lang w:eastAsia="en-GB"/>
              </w:rPr>
            </w:pPr>
          </w:p>
        </w:tc>
        <w:tc>
          <w:tcPr>
            <w:tcW w:w="3793"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5153ACA1" w:rsidP="5153ACA1" w:rsidRDefault="5153ACA1" w14:paraId="0C10F426" w14:textId="5908297A">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Behaviour Curriculum </w:t>
            </w:r>
          </w:p>
        </w:tc>
        <w:tc>
          <w:tcPr>
            <w:tcW w:w="7110" w:type="dxa"/>
            <w:tcBorders>
              <w:top w:val="single" w:color="auto" w:sz="4" w:space="0"/>
              <w:left w:val="single" w:color="auto" w:sz="4" w:space="0"/>
              <w:bottom w:val="single" w:color="auto" w:sz="4" w:space="0"/>
              <w:right w:val="single" w:color="auto" w:sz="4" w:space="0"/>
            </w:tcBorders>
            <w:tcMar/>
          </w:tcPr>
          <w:p w:rsidRPr="005C30B3" w:rsidR="0056582B" w:rsidP="5153ACA1" w:rsidRDefault="0056582B" w14:paraId="47479A73" w14:textId="455B905E">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277B4C62">
              <w:rPr>
                <w:rFonts w:ascii="Calibri" w:hAnsi="Calibri" w:eastAsia="Times New Roman" w:cs="Calibri"/>
                <w:color w:val="000000" w:themeColor="text1" w:themeTint="FF" w:themeShade="FF"/>
                <w:sz w:val="20"/>
                <w:szCs w:val="20"/>
                <w:lang w:eastAsia="en-GB"/>
              </w:rPr>
              <w:t>Understand our core values</w:t>
            </w:r>
          </w:p>
          <w:p w:rsidRPr="005C30B3" w:rsidR="0056582B" w:rsidP="5153ACA1" w:rsidRDefault="0056582B" w14:paraId="6000AE1C" w14:textId="07D95CAA">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277B4C62">
              <w:rPr>
                <w:rFonts w:ascii="Calibri" w:hAnsi="Calibri" w:eastAsia="Times New Roman" w:cs="Calibri"/>
                <w:color w:val="000000" w:themeColor="text1" w:themeTint="FF" w:themeShade="FF"/>
                <w:sz w:val="20"/>
                <w:szCs w:val="20"/>
                <w:lang w:eastAsia="en-GB"/>
              </w:rPr>
              <w:t>Transition into Y7</w:t>
            </w:r>
            <w:r w:rsidRPr="5153ACA1" w:rsidR="57205E24">
              <w:rPr>
                <w:rFonts w:ascii="Calibri" w:hAnsi="Calibri" w:eastAsia="Times New Roman" w:cs="Calibri"/>
                <w:color w:val="000000" w:themeColor="text1" w:themeTint="FF" w:themeShade="FF"/>
                <w:sz w:val="20"/>
                <w:szCs w:val="20"/>
                <w:lang w:eastAsia="en-GB"/>
              </w:rPr>
              <w:t xml:space="preserve"> </w:t>
            </w:r>
            <w:r w:rsidRPr="5153ACA1" w:rsidR="277B4C62">
              <w:rPr>
                <w:rFonts w:ascii="Calibri" w:hAnsi="Calibri" w:eastAsia="Times New Roman" w:cs="Calibri"/>
                <w:color w:val="000000" w:themeColor="text1" w:themeTint="FF" w:themeShade="FF"/>
                <w:sz w:val="20"/>
                <w:szCs w:val="20"/>
                <w:lang w:eastAsia="en-GB"/>
              </w:rPr>
              <w:t>and a new school</w:t>
            </w:r>
          </w:p>
          <w:p w:rsidRPr="005C30B3" w:rsidR="0056582B" w:rsidP="5153ACA1" w:rsidRDefault="0056582B" w14:paraId="5EE75558" w14:textId="78E52763">
            <w:pPr>
              <w:pStyle w:val="ListParagraph"/>
              <w:numPr>
                <w:ilvl w:val="0"/>
                <w:numId w:val="1"/>
              </w:numPr>
              <w:spacing w:after="0" w:line="240" w:lineRule="auto"/>
              <w:rPr>
                <w:rFonts w:ascii="Calibri" w:hAnsi="Calibri" w:eastAsia="Times New Roman" w:cs="Calibri"/>
                <w:color w:val="000000"/>
                <w:sz w:val="20"/>
                <w:szCs w:val="20"/>
                <w:lang w:eastAsia="en-GB"/>
              </w:rPr>
            </w:pPr>
            <w:r w:rsidRPr="5153ACA1" w:rsidR="277B4C62">
              <w:rPr>
                <w:rFonts w:ascii="Calibri" w:hAnsi="Calibri" w:eastAsia="Times New Roman" w:cs="Calibri"/>
                <w:color w:val="000000" w:themeColor="text1" w:themeTint="FF" w:themeShade="FF"/>
                <w:sz w:val="20"/>
                <w:szCs w:val="20"/>
                <w:lang w:eastAsia="en-GB"/>
              </w:rPr>
              <w:t>Develop their knowledge and understanding about our school rules and expectations</w:t>
            </w:r>
          </w:p>
        </w:tc>
        <w:tc>
          <w:tcPr>
            <w:tcW w:w="7140" w:type="dxa"/>
            <w:tcBorders>
              <w:top w:val="single" w:color="auto" w:sz="4"/>
              <w:left w:val="single" w:color="auto" w:sz="4"/>
              <w:bottom w:val="single" w:color="auto" w:sz="4"/>
              <w:right w:val="single" w:color="auto" w:sz="4"/>
            </w:tcBorders>
            <w:tcMar/>
          </w:tcPr>
          <w:p w:rsidR="53405C56" w:rsidP="53405C56" w:rsidRDefault="53405C56" w14:paraId="56B9F4F9" w14:textId="1E135FE9">
            <w:pPr>
              <w:pStyle w:val="Normal"/>
              <w:spacing w:line="240" w:lineRule="auto"/>
              <w:rPr>
                <w:rFonts w:ascii="Calibri" w:hAnsi="Calibri" w:eastAsia="Times New Roman" w:cs="Calibri"/>
                <w:color w:val="000000" w:themeColor="text1" w:themeTint="FF" w:themeShade="FF"/>
                <w:sz w:val="20"/>
                <w:szCs w:val="20"/>
                <w:lang w:eastAsia="en-GB"/>
              </w:rPr>
            </w:pPr>
            <w:r w:rsidRPr="5153ACA1" w:rsidR="1DA1E97E">
              <w:rPr>
                <w:rFonts w:ascii="Calibri" w:hAnsi="Calibri" w:eastAsia="Times New Roman" w:cs="Calibri"/>
                <w:color w:val="000000" w:themeColor="text1" w:themeTint="FF" w:themeShade="FF"/>
                <w:sz w:val="20"/>
                <w:szCs w:val="20"/>
                <w:lang w:eastAsia="en-GB"/>
              </w:rPr>
              <w:t>We need to ensure Y7 have a smooth and welcoming transition to Huntington School. These sessions allow us time to introduce and embed our behaviour curriculum and core values of Respe</w:t>
            </w:r>
            <w:r w:rsidRPr="5153ACA1" w:rsidR="4EAE589A">
              <w:rPr>
                <w:rFonts w:ascii="Calibri" w:hAnsi="Calibri" w:eastAsia="Times New Roman" w:cs="Calibri"/>
                <w:color w:val="000000" w:themeColor="text1" w:themeTint="FF" w:themeShade="FF"/>
                <w:sz w:val="20"/>
                <w:szCs w:val="20"/>
                <w:lang w:eastAsia="en-GB"/>
              </w:rPr>
              <w:t xml:space="preserve">ct, </w:t>
            </w:r>
            <w:r w:rsidRPr="5153ACA1" w:rsidR="4EAE589A">
              <w:rPr>
                <w:rFonts w:ascii="Calibri" w:hAnsi="Calibri" w:eastAsia="Times New Roman" w:cs="Calibri"/>
                <w:color w:val="000000" w:themeColor="text1" w:themeTint="FF" w:themeShade="FF"/>
                <w:sz w:val="20"/>
                <w:szCs w:val="20"/>
                <w:lang w:eastAsia="en-GB"/>
              </w:rPr>
              <w:t>Honesty</w:t>
            </w:r>
            <w:r w:rsidRPr="5153ACA1" w:rsidR="4EAE589A">
              <w:rPr>
                <w:rFonts w:ascii="Calibri" w:hAnsi="Calibri" w:eastAsia="Times New Roman" w:cs="Calibri"/>
                <w:color w:val="000000" w:themeColor="text1" w:themeTint="FF" w:themeShade="FF"/>
                <w:sz w:val="20"/>
                <w:szCs w:val="20"/>
                <w:lang w:eastAsia="en-GB"/>
              </w:rPr>
              <w:t xml:space="preserve"> and Kindness.</w:t>
            </w:r>
          </w:p>
        </w:tc>
      </w:tr>
      <w:tr w:rsidRPr="005C30B3" w:rsidR="00B07D84" w:rsidTr="36455CDC" w14:paraId="596307BA" w14:textId="6BC1FA9E">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07D84" w:rsidP="00B07D84" w:rsidRDefault="00B07D84" w14:paraId="1C552B36" w14:textId="254BAE01">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2E96C18B">
              <w:rPr>
                <w:rFonts w:ascii="Calibri" w:hAnsi="Calibri" w:eastAsia="Times New Roman" w:cs="Calibri"/>
                <w:color w:val="000000" w:themeColor="text1"/>
                <w:sz w:val="20"/>
                <w:szCs w:val="20"/>
                <w:lang w:eastAsia="en-GB"/>
              </w:rPr>
              <w:t>3</w:t>
            </w:r>
            <w:r w:rsidRPr="1BF2C679">
              <w:rPr>
                <w:rFonts w:ascii="Calibri" w:hAnsi="Calibri" w:eastAsia="Times New Roman" w:cs="Calibri"/>
                <w:color w:val="000000" w:themeColor="text1"/>
                <w:sz w:val="20"/>
                <w:szCs w:val="20"/>
                <w:lang w:eastAsia="en-GB"/>
              </w:rPr>
              <w:t>/09/202</w:t>
            </w:r>
            <w:r w:rsidRPr="1BF2C679" w:rsidR="082762ED">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18A4F444" w:rsidRDefault="00B07D84" w14:paraId="737D107D" w14:textId="77777777">
            <w: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61F680F2" w:rsidRDefault="7FF8E5C0" w14:paraId="2289F0E0" w14:textId="2D5E3081">
            <w:pPr>
              <w:spacing w:after="0" w:line="240" w:lineRule="auto"/>
              <w:jc w:val="center"/>
              <w:rPr>
                <w:rFonts w:ascii="Calibri" w:hAnsi="Calibri" w:eastAsia="Times New Roman" w:cs="Calibri"/>
                <w:color w:val="000000" w:themeColor="text1" w:themeTint="FF" w:themeShade="FF"/>
                <w:sz w:val="20"/>
                <w:szCs w:val="20"/>
                <w:lang w:eastAsia="en-GB"/>
              </w:rPr>
            </w:pPr>
            <w:r w:rsidRPr="61F680F2" w:rsidR="742E4A74">
              <w:rPr>
                <w:rFonts w:ascii="Calibri" w:hAnsi="Calibri" w:eastAsia="Times New Roman" w:cs="Calibri"/>
                <w:color w:val="000000" w:themeColor="text1" w:themeTint="FF" w:themeShade="FF"/>
                <w:sz w:val="20"/>
                <w:szCs w:val="20"/>
                <w:lang w:eastAsia="en-GB"/>
              </w:rPr>
              <w:t>Responsive</w:t>
            </w:r>
          </w:p>
          <w:p w:rsidRPr="005C30B3" w:rsidR="00B07D84" w:rsidP="5153ACA1" w:rsidRDefault="7FF8E5C0" w14:paraId="049F31CB" w14:textId="48FDAA80">
            <w:pPr>
              <w:spacing w:after="0" w:line="240" w:lineRule="auto"/>
              <w:jc w:val="center"/>
              <w:rPr>
                <w:rFonts w:ascii="Calibri" w:hAnsi="Calibri" w:eastAsia="Times New Roman" w:cs="Calibri"/>
                <w:color w:val="000000" w:themeColor="text1" w:themeTint="FF" w:themeShade="FF"/>
                <w:sz w:val="20"/>
                <w:szCs w:val="20"/>
                <w:lang w:eastAsia="en-GB"/>
              </w:rPr>
            </w:pPr>
          </w:p>
        </w:tc>
        <w:tc>
          <w:tcPr>
            <w:tcW w:w="3793"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5153ACA1" w:rsidP="5153ACA1" w:rsidRDefault="5153ACA1" w14:paraId="30385359" w14:textId="69E84BC1">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Behaviour Curriculum </w:t>
            </w:r>
          </w:p>
        </w:tc>
        <w:tc>
          <w:tcPr>
            <w:tcW w:w="7110" w:type="dxa"/>
            <w:tcBorders>
              <w:top w:val="single" w:color="auto" w:sz="4" w:space="0"/>
              <w:left w:val="single" w:color="auto" w:sz="4" w:space="0"/>
              <w:bottom w:val="single" w:color="auto" w:sz="4" w:space="0"/>
              <w:right w:val="single" w:color="auto" w:sz="4" w:space="0"/>
            </w:tcBorders>
            <w:tcMar/>
          </w:tcPr>
          <w:p w:rsidR="7F840922" w:rsidP="5153ACA1" w:rsidRDefault="7F840922" w14:paraId="2249BB47" w14:textId="455B905E">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60795946">
              <w:rPr>
                <w:rFonts w:ascii="Calibri" w:hAnsi="Calibri" w:eastAsia="Times New Roman" w:cs="Calibri"/>
                <w:color w:val="000000" w:themeColor="text1" w:themeTint="FF" w:themeShade="FF"/>
                <w:sz w:val="20"/>
                <w:szCs w:val="20"/>
                <w:lang w:eastAsia="en-GB"/>
              </w:rPr>
              <w:t>Understand our core values</w:t>
            </w:r>
          </w:p>
          <w:p w:rsidR="7F840922" w:rsidP="5153ACA1" w:rsidRDefault="7F840922" w14:paraId="59E21F90" w14:textId="3AB1A330">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60795946">
              <w:rPr>
                <w:rFonts w:ascii="Calibri" w:hAnsi="Calibri" w:eastAsia="Times New Roman" w:cs="Calibri"/>
                <w:color w:val="000000" w:themeColor="text1" w:themeTint="FF" w:themeShade="FF"/>
                <w:sz w:val="20"/>
                <w:szCs w:val="20"/>
                <w:lang w:eastAsia="en-GB"/>
              </w:rPr>
              <w:t>Transition into Y7</w:t>
            </w:r>
            <w:r w:rsidRPr="5153ACA1" w:rsidR="21D4A6E0">
              <w:rPr>
                <w:rFonts w:ascii="Calibri" w:hAnsi="Calibri" w:eastAsia="Times New Roman" w:cs="Calibri"/>
                <w:color w:val="000000" w:themeColor="text1" w:themeTint="FF" w:themeShade="FF"/>
                <w:sz w:val="20"/>
                <w:szCs w:val="20"/>
                <w:lang w:eastAsia="en-GB"/>
              </w:rPr>
              <w:t xml:space="preserve"> </w:t>
            </w:r>
            <w:r w:rsidRPr="5153ACA1" w:rsidR="60795946">
              <w:rPr>
                <w:rFonts w:ascii="Calibri" w:hAnsi="Calibri" w:eastAsia="Times New Roman" w:cs="Calibri"/>
                <w:color w:val="000000" w:themeColor="text1" w:themeTint="FF" w:themeShade="FF"/>
                <w:sz w:val="20"/>
                <w:szCs w:val="20"/>
                <w:lang w:eastAsia="en-GB"/>
              </w:rPr>
              <w:t>and a new school</w:t>
            </w:r>
          </w:p>
          <w:p w:rsidR="7F840922" w:rsidP="5153ACA1" w:rsidRDefault="7F840922" w14:paraId="62E054CD" w14:textId="5893CDA1">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60795946">
              <w:rPr>
                <w:rFonts w:ascii="Calibri" w:hAnsi="Calibri" w:eastAsia="Times New Roman" w:cs="Calibri"/>
                <w:color w:val="000000" w:themeColor="text1" w:themeTint="FF" w:themeShade="FF"/>
                <w:sz w:val="20"/>
                <w:szCs w:val="20"/>
                <w:lang w:eastAsia="en-GB"/>
              </w:rPr>
              <w:t>Develop their knowledge and understanding about our school rules and expectations</w:t>
            </w:r>
          </w:p>
        </w:tc>
        <w:tc>
          <w:tcPr>
            <w:tcW w:w="7140" w:type="dxa"/>
            <w:tcBorders>
              <w:top w:val="single" w:color="auto" w:sz="4"/>
              <w:left w:val="single" w:color="auto" w:sz="4"/>
              <w:bottom w:val="single" w:color="auto" w:sz="4"/>
              <w:right w:val="single" w:color="auto" w:sz="4"/>
            </w:tcBorders>
            <w:tcMar/>
          </w:tcPr>
          <w:p w:rsidR="53405C56" w:rsidP="5153ACA1" w:rsidRDefault="53405C56" w14:paraId="07EC36D2" w14:textId="14712E61">
            <w:pPr>
              <w:pStyle w:val="Normal"/>
              <w:spacing w:line="240" w:lineRule="auto"/>
              <w:rPr>
                <w:rFonts w:ascii="Calibri" w:hAnsi="Calibri" w:eastAsia="Times New Roman" w:cs="Calibri"/>
                <w:color w:val="000000" w:themeColor="text1" w:themeTint="FF" w:themeShade="FF"/>
                <w:sz w:val="20"/>
                <w:szCs w:val="20"/>
                <w:lang w:eastAsia="en-GB"/>
              </w:rPr>
            </w:pPr>
            <w:r w:rsidRPr="5153ACA1" w:rsidR="3DD1966E">
              <w:rPr>
                <w:rFonts w:ascii="Calibri" w:hAnsi="Calibri" w:eastAsia="Times New Roman" w:cs="Calibri"/>
                <w:color w:val="000000" w:themeColor="text1" w:themeTint="FF" w:themeShade="FF"/>
                <w:sz w:val="20"/>
                <w:szCs w:val="20"/>
                <w:lang w:eastAsia="en-GB"/>
              </w:rPr>
              <w:t xml:space="preserve">We need to ensure Y7 have a smooth and welcoming transition to Huntington School. These sessions allow us time to introduce and embed our behaviour curriculum and core values of Respect, </w:t>
            </w:r>
            <w:r w:rsidRPr="5153ACA1" w:rsidR="3DD1966E">
              <w:rPr>
                <w:rFonts w:ascii="Calibri" w:hAnsi="Calibri" w:eastAsia="Times New Roman" w:cs="Calibri"/>
                <w:color w:val="000000" w:themeColor="text1" w:themeTint="FF" w:themeShade="FF"/>
                <w:sz w:val="20"/>
                <w:szCs w:val="20"/>
                <w:lang w:eastAsia="en-GB"/>
              </w:rPr>
              <w:t>Honesty</w:t>
            </w:r>
            <w:r w:rsidRPr="5153ACA1" w:rsidR="3DD1966E">
              <w:rPr>
                <w:rFonts w:ascii="Calibri" w:hAnsi="Calibri" w:eastAsia="Times New Roman" w:cs="Calibri"/>
                <w:color w:val="000000" w:themeColor="text1" w:themeTint="FF" w:themeShade="FF"/>
                <w:sz w:val="20"/>
                <w:szCs w:val="20"/>
                <w:lang w:eastAsia="en-GB"/>
              </w:rPr>
              <w:t xml:space="preserve"> and Kindness.</w:t>
            </w:r>
          </w:p>
        </w:tc>
      </w:tr>
      <w:tr w:rsidRPr="005C30B3" w:rsidR="00B07D84" w:rsidTr="36455CDC" w14:paraId="7104F232" w14:textId="3AEB0368">
        <w:trPr>
          <w:trHeight w:val="269"/>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07D84" w:rsidP="00B07D84" w:rsidRDefault="0ED89624" w14:paraId="606469DE" w14:textId="7F4F4027">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3</w:t>
            </w:r>
            <w:r w:rsidRPr="1BF2C679" w:rsidR="00B07D84">
              <w:rPr>
                <w:rFonts w:ascii="Calibri" w:hAnsi="Calibri" w:eastAsia="Times New Roman" w:cs="Calibri"/>
                <w:color w:val="000000" w:themeColor="text1"/>
                <w:sz w:val="20"/>
                <w:szCs w:val="20"/>
                <w:lang w:eastAsia="en-GB"/>
              </w:rPr>
              <w:t>0/0</w:t>
            </w:r>
            <w:r w:rsidRPr="1BF2C679" w:rsidR="1F036BBF">
              <w:rPr>
                <w:rFonts w:ascii="Calibri" w:hAnsi="Calibri" w:eastAsia="Times New Roman" w:cs="Calibri"/>
                <w:color w:val="000000" w:themeColor="text1"/>
                <w:sz w:val="20"/>
                <w:szCs w:val="20"/>
                <w:lang w:eastAsia="en-GB"/>
              </w:rPr>
              <w:t>9</w:t>
            </w:r>
            <w:r w:rsidRPr="1BF2C679" w:rsidR="00B07D84">
              <w:rPr>
                <w:rFonts w:ascii="Calibri" w:hAnsi="Calibri" w:eastAsia="Times New Roman" w:cs="Calibri"/>
                <w:color w:val="000000" w:themeColor="text1"/>
                <w:sz w:val="20"/>
                <w:szCs w:val="20"/>
                <w:lang w:eastAsia="en-GB"/>
              </w:rPr>
              <w:t>/202</w:t>
            </w:r>
            <w:r w:rsidRPr="1BF2C679" w:rsidR="17F34593">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00B07D84" w:rsidRDefault="00B07D84" w14:paraId="02D9AB1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61F680F2" w:rsidRDefault="00B07D84" w14:paraId="04BEE541" w14:textId="2E553D2C">
            <w:pPr>
              <w:spacing w:after="0" w:line="240" w:lineRule="auto"/>
              <w:jc w:val="center"/>
              <w:rPr>
                <w:rFonts w:ascii="Calibri" w:hAnsi="Calibri" w:eastAsia="Times New Roman" w:cs="Calibri"/>
                <w:color w:val="000000" w:themeColor="text1" w:themeTint="FF" w:themeShade="FF"/>
                <w:sz w:val="20"/>
                <w:szCs w:val="20"/>
                <w:lang w:eastAsia="en-GB"/>
              </w:rPr>
            </w:pPr>
            <w:r w:rsidRPr="61F680F2" w:rsidR="706EDC54">
              <w:rPr>
                <w:rFonts w:ascii="Calibri" w:hAnsi="Calibri" w:eastAsia="Times New Roman" w:cs="Calibri"/>
                <w:color w:val="000000" w:themeColor="text1" w:themeTint="FF" w:themeShade="FF"/>
                <w:sz w:val="20"/>
                <w:szCs w:val="20"/>
                <w:lang w:eastAsia="en-GB"/>
              </w:rPr>
              <w:t>Responsive</w:t>
            </w:r>
          </w:p>
          <w:p w:rsidRPr="005C30B3" w:rsidR="00B07D84" w:rsidP="5153ACA1" w:rsidRDefault="00B07D84" w14:paraId="349055E5" w14:textId="0EEDF88E">
            <w:pPr>
              <w:pStyle w:val="Normal"/>
              <w:spacing w:after="0" w:line="240" w:lineRule="auto"/>
              <w:jc w:val="center"/>
              <w:rPr>
                <w:rFonts w:ascii="Calibri" w:hAnsi="Calibri" w:eastAsia="Times New Roman" w:cs="Calibri"/>
                <w:color w:val="000000"/>
                <w:sz w:val="20"/>
                <w:szCs w:val="20"/>
                <w:lang w:eastAsia="en-GB"/>
              </w:rPr>
            </w:pPr>
          </w:p>
        </w:tc>
        <w:tc>
          <w:tcPr>
            <w:tcW w:w="3793"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5153ACA1" w:rsidP="5153ACA1" w:rsidRDefault="5153ACA1" w14:paraId="20C1B9DE" w14:textId="51F2B145">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Behaviour Curriculum </w:t>
            </w:r>
          </w:p>
        </w:tc>
        <w:tc>
          <w:tcPr>
            <w:tcW w:w="7110" w:type="dxa"/>
            <w:tcBorders>
              <w:top w:val="single" w:color="auto" w:sz="4" w:space="0"/>
              <w:left w:val="single" w:color="auto" w:sz="4" w:space="0"/>
              <w:bottom w:val="single" w:color="auto" w:sz="4" w:space="0"/>
              <w:right w:val="single" w:color="auto" w:sz="4" w:space="0"/>
            </w:tcBorders>
            <w:tcMar/>
          </w:tcPr>
          <w:p w:rsidR="7F840922" w:rsidP="5153ACA1" w:rsidRDefault="7F840922" w14:paraId="53EE2564" w14:textId="455B905E">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6ED3CEC7">
              <w:rPr>
                <w:rFonts w:ascii="Calibri" w:hAnsi="Calibri" w:eastAsia="Times New Roman" w:cs="Calibri"/>
                <w:color w:val="000000" w:themeColor="text1" w:themeTint="FF" w:themeShade="FF"/>
                <w:sz w:val="20"/>
                <w:szCs w:val="20"/>
                <w:lang w:eastAsia="en-GB"/>
              </w:rPr>
              <w:t>Understand our core values</w:t>
            </w:r>
          </w:p>
          <w:p w:rsidR="7F840922" w:rsidP="5153ACA1" w:rsidRDefault="7F840922" w14:paraId="07AABD36" w14:textId="61C95244">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6ED3CEC7">
              <w:rPr>
                <w:rFonts w:ascii="Calibri" w:hAnsi="Calibri" w:eastAsia="Times New Roman" w:cs="Calibri"/>
                <w:color w:val="000000" w:themeColor="text1" w:themeTint="FF" w:themeShade="FF"/>
                <w:sz w:val="20"/>
                <w:szCs w:val="20"/>
                <w:lang w:eastAsia="en-GB"/>
              </w:rPr>
              <w:t>Transition into Y7</w:t>
            </w:r>
            <w:r w:rsidRPr="5153ACA1" w:rsidR="791E5AB2">
              <w:rPr>
                <w:rFonts w:ascii="Calibri" w:hAnsi="Calibri" w:eastAsia="Times New Roman" w:cs="Calibri"/>
                <w:color w:val="000000" w:themeColor="text1" w:themeTint="FF" w:themeShade="FF"/>
                <w:sz w:val="20"/>
                <w:szCs w:val="20"/>
                <w:lang w:eastAsia="en-GB"/>
              </w:rPr>
              <w:t xml:space="preserve"> a</w:t>
            </w:r>
            <w:r w:rsidRPr="5153ACA1" w:rsidR="6ED3CEC7">
              <w:rPr>
                <w:rFonts w:ascii="Calibri" w:hAnsi="Calibri" w:eastAsia="Times New Roman" w:cs="Calibri"/>
                <w:color w:val="000000" w:themeColor="text1" w:themeTint="FF" w:themeShade="FF"/>
                <w:sz w:val="20"/>
                <w:szCs w:val="20"/>
                <w:lang w:eastAsia="en-GB"/>
              </w:rPr>
              <w:t>nd a new school</w:t>
            </w:r>
          </w:p>
          <w:p w:rsidR="7F840922" w:rsidP="5153ACA1" w:rsidRDefault="7F840922" w14:paraId="488B1D0A" w14:textId="41241F88">
            <w:pPr>
              <w:pStyle w:val="ListParagraph"/>
              <w:numPr>
                <w:ilvl w:val="0"/>
                <w:numId w:val="1"/>
              </w:numPr>
              <w:spacing w:after="0" w:line="240" w:lineRule="auto"/>
              <w:rPr>
                <w:rFonts w:ascii="Calibri" w:hAnsi="Calibri" w:eastAsia="Times New Roman" w:cs="Calibri"/>
                <w:color w:val="000000" w:themeColor="text1"/>
                <w:sz w:val="20"/>
                <w:szCs w:val="20"/>
                <w:lang w:eastAsia="en-GB"/>
              </w:rPr>
            </w:pPr>
            <w:r w:rsidRPr="5153ACA1" w:rsidR="6ED3CEC7">
              <w:rPr>
                <w:rFonts w:ascii="Calibri" w:hAnsi="Calibri" w:eastAsia="Times New Roman" w:cs="Calibri"/>
                <w:color w:val="000000" w:themeColor="text1" w:themeTint="FF" w:themeShade="FF"/>
                <w:sz w:val="20"/>
                <w:szCs w:val="20"/>
                <w:lang w:eastAsia="en-GB"/>
              </w:rPr>
              <w:t>Develop their knowledge and understanding about our school rules and expectations</w:t>
            </w:r>
          </w:p>
        </w:tc>
        <w:tc>
          <w:tcPr>
            <w:tcW w:w="7140" w:type="dxa"/>
            <w:tcBorders>
              <w:top w:val="single" w:color="auto" w:sz="4"/>
              <w:left w:val="single" w:color="auto" w:sz="4"/>
              <w:bottom w:val="single" w:color="auto" w:sz="4"/>
              <w:right w:val="single" w:color="auto" w:sz="4"/>
            </w:tcBorders>
            <w:tcMar/>
          </w:tcPr>
          <w:p w:rsidR="53405C56" w:rsidP="5153ACA1" w:rsidRDefault="53405C56" w14:paraId="2C483A38" w14:textId="49903764">
            <w:pPr>
              <w:pStyle w:val="Normal"/>
              <w:spacing w:line="240" w:lineRule="auto"/>
              <w:rPr>
                <w:rFonts w:ascii="Calibri" w:hAnsi="Calibri" w:eastAsia="Times New Roman" w:cs="Calibri"/>
                <w:color w:val="000000" w:themeColor="text1" w:themeTint="FF" w:themeShade="FF"/>
                <w:sz w:val="20"/>
                <w:szCs w:val="20"/>
                <w:lang w:eastAsia="en-GB"/>
              </w:rPr>
            </w:pPr>
            <w:r w:rsidRPr="5153ACA1" w:rsidR="3FF6D210">
              <w:rPr>
                <w:rFonts w:ascii="Calibri" w:hAnsi="Calibri" w:eastAsia="Times New Roman" w:cs="Calibri"/>
                <w:color w:val="000000" w:themeColor="text1" w:themeTint="FF" w:themeShade="FF"/>
                <w:sz w:val="20"/>
                <w:szCs w:val="20"/>
                <w:lang w:eastAsia="en-GB"/>
              </w:rPr>
              <w:t>We need to ensure Y7 have a smooth and welcoming transition to Huntington School. These sessions allow us time to introduce and embed our behaviour curriculum and core values of Respect, Honesty and Kindness.</w:t>
            </w:r>
          </w:p>
        </w:tc>
      </w:tr>
      <w:tr w:rsidRPr="005C30B3" w:rsidR="00B07D84" w:rsidTr="36455CDC" w14:paraId="3538110A" w14:textId="2D563772">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07D84" w:rsidP="00B07D84" w:rsidRDefault="00B07D84" w14:paraId="4C55D8D0" w14:textId="3FDD4A76">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213D99F0">
              <w:rPr>
                <w:rFonts w:ascii="Calibri" w:hAnsi="Calibri" w:eastAsia="Times New Roman" w:cs="Calibri"/>
                <w:color w:val="000000" w:themeColor="text1"/>
                <w:sz w:val="20"/>
                <w:szCs w:val="20"/>
                <w:lang w:eastAsia="en-GB"/>
              </w:rPr>
              <w:t>7</w:t>
            </w:r>
            <w:r w:rsidRPr="1BF2C679">
              <w:rPr>
                <w:rFonts w:ascii="Calibri" w:hAnsi="Calibri" w:eastAsia="Times New Roman" w:cs="Calibri"/>
                <w:color w:val="000000" w:themeColor="text1"/>
                <w:sz w:val="20"/>
                <w:szCs w:val="20"/>
                <w:lang w:eastAsia="en-GB"/>
              </w:rPr>
              <w:t>/10/202</w:t>
            </w:r>
            <w:r w:rsidRPr="1BF2C679" w:rsidR="292D0DC3">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00B07D84" w:rsidRDefault="00B07D84" w14:paraId="502C79F1"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61F680F2" w:rsidRDefault="00B07D84" w14:paraId="0CC6F4B3" w14:textId="7EA96B61">
            <w:pPr>
              <w:spacing w:after="0" w:line="240" w:lineRule="auto"/>
              <w:jc w:val="center"/>
              <w:rPr>
                <w:rFonts w:ascii="Calibri" w:hAnsi="Calibri" w:eastAsia="Times New Roman" w:cs="Calibri"/>
                <w:color w:val="000000" w:themeColor="text1" w:themeTint="FF" w:themeShade="FF"/>
                <w:sz w:val="20"/>
                <w:szCs w:val="20"/>
                <w:lang w:eastAsia="en-GB"/>
              </w:rPr>
            </w:pPr>
            <w:r w:rsidRPr="61F680F2" w:rsidR="4C04471D">
              <w:rPr>
                <w:rFonts w:ascii="Calibri" w:hAnsi="Calibri" w:eastAsia="Times New Roman" w:cs="Calibri"/>
                <w:color w:val="000000" w:themeColor="text1" w:themeTint="FF" w:themeShade="FF"/>
                <w:sz w:val="20"/>
                <w:szCs w:val="20"/>
                <w:lang w:eastAsia="en-GB"/>
              </w:rPr>
              <w:t>Responsive</w:t>
            </w:r>
          </w:p>
          <w:p w:rsidRPr="005C30B3" w:rsidR="00B07D84" w:rsidP="5D97DC55" w:rsidRDefault="00B07D84" w14:paraId="7F478322" w14:textId="55217D1C">
            <w:pPr>
              <w:spacing w:after="0" w:line="240" w:lineRule="auto"/>
              <w:jc w:val="center"/>
              <w:rPr>
                <w:rFonts w:ascii="Calibri" w:hAnsi="Calibri" w:eastAsia="Times New Roman" w:cs="Calibri"/>
                <w:color w:val="000000"/>
                <w:sz w:val="20"/>
                <w:szCs w:val="20"/>
                <w:lang w:eastAsia="en-GB"/>
              </w:rPr>
            </w:pPr>
          </w:p>
        </w:tc>
        <w:tc>
          <w:tcPr>
            <w:tcW w:w="3793"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5153ACA1" w:rsidP="5153ACA1" w:rsidRDefault="5153ACA1" w14:paraId="2E35DB49" w14:textId="4BF0CE5D">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Behaviour Curriculum </w:t>
            </w:r>
          </w:p>
        </w:tc>
        <w:tc>
          <w:tcPr>
            <w:tcW w:w="7110" w:type="dxa"/>
            <w:tcBorders>
              <w:top w:val="single" w:color="auto" w:sz="4" w:space="0"/>
              <w:left w:val="single" w:color="auto" w:sz="4" w:space="0"/>
              <w:bottom w:val="single" w:color="auto" w:sz="4" w:space="0"/>
              <w:right w:val="single" w:color="auto" w:sz="4" w:space="0"/>
            </w:tcBorders>
            <w:tcMar/>
          </w:tcPr>
          <w:p w:rsidR="7F840922" w:rsidP="5153ACA1" w:rsidRDefault="7F840922" w14:paraId="4B5493C0" w14:textId="455B905E">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16E1ACF2">
              <w:rPr>
                <w:rFonts w:ascii="Calibri" w:hAnsi="Calibri" w:eastAsia="Times New Roman" w:cs="Calibri"/>
                <w:color w:val="000000" w:themeColor="text1" w:themeTint="FF" w:themeShade="FF"/>
                <w:sz w:val="20"/>
                <w:szCs w:val="20"/>
                <w:lang w:eastAsia="en-GB"/>
              </w:rPr>
              <w:t>Understand our core values</w:t>
            </w:r>
          </w:p>
          <w:p w:rsidR="7F840922" w:rsidP="5153ACA1" w:rsidRDefault="7F840922" w14:paraId="1493BA2B" w14:textId="1EE74D19">
            <w:pPr>
              <w:pStyle w:val="ListParagraph"/>
              <w:numPr>
                <w:ilvl w:val="0"/>
                <w:numId w:val="1"/>
              </w:numPr>
              <w:spacing w:after="0" w:line="240" w:lineRule="auto"/>
              <w:rPr>
                <w:rFonts w:ascii="Calibri" w:hAnsi="Calibri" w:eastAsia="Times New Roman" w:cs="Calibri"/>
                <w:color w:val="000000" w:themeColor="text1" w:themeTint="FF" w:themeShade="FF"/>
                <w:sz w:val="20"/>
                <w:szCs w:val="20"/>
                <w:lang w:eastAsia="en-GB"/>
              </w:rPr>
            </w:pPr>
            <w:r w:rsidRPr="5153ACA1" w:rsidR="16E1ACF2">
              <w:rPr>
                <w:rFonts w:ascii="Calibri" w:hAnsi="Calibri" w:eastAsia="Times New Roman" w:cs="Calibri"/>
                <w:color w:val="000000" w:themeColor="text1" w:themeTint="FF" w:themeShade="FF"/>
                <w:sz w:val="20"/>
                <w:szCs w:val="20"/>
                <w:lang w:eastAsia="en-GB"/>
              </w:rPr>
              <w:t>Transition into Y7</w:t>
            </w:r>
            <w:r w:rsidRPr="5153ACA1" w:rsidR="264F0D50">
              <w:rPr>
                <w:rFonts w:ascii="Calibri" w:hAnsi="Calibri" w:eastAsia="Times New Roman" w:cs="Calibri"/>
                <w:color w:val="000000" w:themeColor="text1" w:themeTint="FF" w:themeShade="FF"/>
                <w:sz w:val="20"/>
                <w:szCs w:val="20"/>
                <w:lang w:eastAsia="en-GB"/>
              </w:rPr>
              <w:t xml:space="preserve"> </w:t>
            </w:r>
            <w:r w:rsidRPr="5153ACA1" w:rsidR="16E1ACF2">
              <w:rPr>
                <w:rFonts w:ascii="Calibri" w:hAnsi="Calibri" w:eastAsia="Times New Roman" w:cs="Calibri"/>
                <w:color w:val="000000" w:themeColor="text1" w:themeTint="FF" w:themeShade="FF"/>
                <w:sz w:val="20"/>
                <w:szCs w:val="20"/>
                <w:lang w:eastAsia="en-GB"/>
              </w:rPr>
              <w:t>and a new school</w:t>
            </w:r>
          </w:p>
          <w:p w:rsidR="7F840922" w:rsidP="5153ACA1" w:rsidRDefault="7F840922" w14:paraId="78A9E763" w14:textId="476EC144">
            <w:pPr>
              <w:pStyle w:val="ListParagraph"/>
              <w:numPr>
                <w:ilvl w:val="0"/>
                <w:numId w:val="1"/>
              </w:numPr>
              <w:spacing w:after="0" w:line="240" w:lineRule="auto"/>
              <w:rPr>
                <w:rFonts w:ascii="Calibri" w:hAnsi="Calibri" w:eastAsia="Times New Roman" w:cs="Calibri"/>
                <w:color w:val="000000" w:themeColor="text1"/>
                <w:sz w:val="20"/>
                <w:szCs w:val="20"/>
                <w:lang w:eastAsia="en-GB"/>
              </w:rPr>
            </w:pPr>
            <w:r w:rsidRPr="5153ACA1" w:rsidR="16E1ACF2">
              <w:rPr>
                <w:rFonts w:ascii="Calibri" w:hAnsi="Calibri" w:eastAsia="Times New Roman" w:cs="Calibri"/>
                <w:color w:val="000000" w:themeColor="text1" w:themeTint="FF" w:themeShade="FF"/>
                <w:sz w:val="20"/>
                <w:szCs w:val="20"/>
                <w:lang w:eastAsia="en-GB"/>
              </w:rPr>
              <w:t>Develop their knowledge and understanding about our school rules and expectations</w:t>
            </w:r>
          </w:p>
        </w:tc>
        <w:tc>
          <w:tcPr>
            <w:tcW w:w="7140" w:type="dxa"/>
            <w:tcBorders>
              <w:top w:val="single" w:color="auto" w:sz="4"/>
              <w:left w:val="single" w:color="auto" w:sz="4"/>
              <w:bottom w:val="single" w:color="auto" w:sz="4"/>
              <w:right w:val="single" w:color="auto" w:sz="4"/>
            </w:tcBorders>
            <w:tcMar/>
          </w:tcPr>
          <w:p w:rsidR="53405C56" w:rsidP="5153ACA1" w:rsidRDefault="53405C56" w14:paraId="43F86C0E" w14:textId="0603617F">
            <w:pPr>
              <w:pStyle w:val="Normal"/>
              <w:spacing w:line="240" w:lineRule="auto"/>
              <w:rPr>
                <w:rFonts w:ascii="Calibri" w:hAnsi="Calibri" w:eastAsia="Times New Roman" w:cs="Calibri"/>
                <w:color w:val="000000" w:themeColor="text1" w:themeTint="FF" w:themeShade="FF"/>
                <w:sz w:val="20"/>
                <w:szCs w:val="20"/>
                <w:lang w:eastAsia="en-GB"/>
              </w:rPr>
            </w:pPr>
            <w:r w:rsidRPr="5153ACA1" w:rsidR="511A2E79">
              <w:rPr>
                <w:rFonts w:ascii="Calibri" w:hAnsi="Calibri" w:eastAsia="Times New Roman" w:cs="Calibri"/>
                <w:color w:val="000000" w:themeColor="text1" w:themeTint="FF" w:themeShade="FF"/>
                <w:sz w:val="20"/>
                <w:szCs w:val="20"/>
                <w:lang w:eastAsia="en-GB"/>
              </w:rPr>
              <w:t xml:space="preserve">We need to ensure Y7 have a smooth and welcoming transition to Huntington School. These sessions allow us time to introduce and embed our behaviour curriculum and core values of Respect, </w:t>
            </w:r>
            <w:r w:rsidRPr="5153ACA1" w:rsidR="511A2E79">
              <w:rPr>
                <w:rFonts w:ascii="Calibri" w:hAnsi="Calibri" w:eastAsia="Times New Roman" w:cs="Calibri"/>
                <w:color w:val="000000" w:themeColor="text1" w:themeTint="FF" w:themeShade="FF"/>
                <w:sz w:val="20"/>
                <w:szCs w:val="20"/>
                <w:lang w:eastAsia="en-GB"/>
              </w:rPr>
              <w:t>Honesty</w:t>
            </w:r>
            <w:r w:rsidRPr="5153ACA1" w:rsidR="511A2E79">
              <w:rPr>
                <w:rFonts w:ascii="Calibri" w:hAnsi="Calibri" w:eastAsia="Times New Roman" w:cs="Calibri"/>
                <w:color w:val="000000" w:themeColor="text1" w:themeTint="FF" w:themeShade="FF"/>
                <w:sz w:val="20"/>
                <w:szCs w:val="20"/>
                <w:lang w:eastAsia="en-GB"/>
              </w:rPr>
              <w:t xml:space="preserve"> and Kindness.</w:t>
            </w:r>
          </w:p>
        </w:tc>
      </w:tr>
      <w:tr w:rsidRPr="005C30B3" w:rsidR="00B07D84" w:rsidTr="36455CDC" w14:paraId="145C4041" w14:textId="2AD15E6C">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07D84" w:rsidP="00B07D84" w:rsidRDefault="00B07D84" w14:paraId="2F087000" w14:textId="158B7D28">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21089D93">
              <w:rPr>
                <w:rFonts w:ascii="Calibri" w:hAnsi="Calibri" w:eastAsia="Times New Roman" w:cs="Calibri"/>
                <w:color w:val="000000" w:themeColor="text1"/>
                <w:sz w:val="20"/>
                <w:szCs w:val="20"/>
                <w:lang w:eastAsia="en-GB"/>
              </w:rPr>
              <w:t>4</w:t>
            </w:r>
            <w:r w:rsidRPr="1BF2C679">
              <w:rPr>
                <w:rFonts w:ascii="Calibri" w:hAnsi="Calibri" w:eastAsia="Times New Roman" w:cs="Calibri"/>
                <w:color w:val="000000" w:themeColor="text1"/>
                <w:sz w:val="20"/>
                <w:szCs w:val="20"/>
                <w:lang w:eastAsia="en-GB"/>
              </w:rPr>
              <w:t>/10/202</w:t>
            </w:r>
            <w:r w:rsidRPr="1BF2C679" w:rsidR="511C6938">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A19BA"/>
            <w:tcMar/>
          </w:tcPr>
          <w:p w:rsidRPr="005C30B3" w:rsidR="00B07D84" w:rsidP="00B07D84" w:rsidRDefault="00B07D84" w14:paraId="3B26D86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A19BA"/>
            <w:tcMar/>
          </w:tcPr>
          <w:p w:rsidRPr="005C30B3" w:rsidR="00B07D84" w:rsidP="5D97DC55" w:rsidRDefault="00B07D84" w14:paraId="50A8C8FB" w14:textId="1ABD9FBD">
            <w:pPr>
              <w:spacing w:after="0" w:line="240" w:lineRule="auto"/>
              <w:jc w:val="center"/>
              <w:rPr>
                <w:rFonts w:ascii="Calibri" w:hAnsi="Calibri" w:eastAsia="Times New Roman" w:cs="Calibri"/>
                <w:color w:val="000000"/>
                <w:sz w:val="20"/>
                <w:szCs w:val="20"/>
                <w:lang w:eastAsia="en-GB"/>
              </w:rPr>
            </w:pPr>
            <w:r w:rsidRPr="0623FB2B" w:rsidR="6E60C259">
              <w:rPr>
                <w:rFonts w:ascii="Calibri" w:hAnsi="Calibri" w:eastAsia="Times New Roman" w:cs="Calibri"/>
                <w:color w:val="000000" w:themeColor="text1" w:themeTint="FF" w:themeShade="FF"/>
                <w:sz w:val="20"/>
                <w:szCs w:val="20"/>
                <w:lang w:eastAsia="en-GB"/>
              </w:rPr>
              <w:t>RSE and RESPONSIVE</w:t>
            </w:r>
          </w:p>
        </w:tc>
        <w:tc>
          <w:tcPr>
            <w:tcW w:w="3793" w:type="dxa"/>
            <w:tcBorders>
              <w:top w:val="single" w:color="auto" w:sz="4" w:space="0"/>
              <w:left w:val="single" w:color="auto" w:sz="4" w:space="0"/>
              <w:bottom w:val="single" w:color="auto" w:sz="4" w:space="0"/>
              <w:right w:val="single" w:color="auto" w:sz="4" w:space="0"/>
            </w:tcBorders>
            <w:shd w:val="clear" w:color="auto" w:fill="FA19BA"/>
            <w:noWrap/>
            <w:tcMar/>
            <w:vAlign w:val="center"/>
            <w:hideMark/>
          </w:tcPr>
          <w:p w:rsidR="5153ACA1" w:rsidP="416AAF4F" w:rsidRDefault="5153ACA1" w14:paraId="70FEA6AE" w14:textId="57A18981">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416AAF4F" w:rsidR="2F6EAB33">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Protected characteristics, British </w:t>
            </w:r>
            <w:r w:rsidRPr="416AAF4F" w:rsidR="2F6EAB33">
              <w:rPr>
                <w:rFonts w:ascii="Aptos Narrow" w:hAnsi="Aptos Narrow" w:eastAsia="Aptos Narrow" w:cs="Aptos Narrow"/>
                <w:b w:val="0"/>
                <w:bCs w:val="0"/>
                <w:i w:val="0"/>
                <w:iCs w:val="0"/>
                <w:strike w:val="0"/>
                <w:dstrike w:val="0"/>
                <w:color w:val="000000" w:themeColor="text1" w:themeTint="FF" w:themeShade="FF"/>
                <w:sz w:val="22"/>
                <w:szCs w:val="22"/>
                <w:u w:val="none"/>
              </w:rPr>
              <w:t>values</w:t>
            </w:r>
            <w:r w:rsidRPr="416AAF4F" w:rsidR="2F6EAB33">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and an introduction to Oracy</w:t>
            </w:r>
          </w:p>
        </w:tc>
        <w:tc>
          <w:tcPr>
            <w:tcW w:w="7110" w:type="dxa"/>
            <w:tcBorders>
              <w:top w:val="single" w:color="auto" w:sz="4" w:space="0"/>
              <w:left w:val="single" w:color="auto" w:sz="4" w:space="0"/>
              <w:bottom w:val="single" w:color="auto" w:sz="4" w:space="0"/>
              <w:right w:val="single" w:color="auto" w:sz="4" w:space="0"/>
            </w:tcBorders>
            <w:tcMar/>
          </w:tcPr>
          <w:p w:rsidR="7F840922" w:rsidP="416AAF4F" w:rsidRDefault="7F840922" w14:paraId="65C8DF6E" w14:textId="7A9DEE4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F840922" w:rsidP="416AAF4F" w:rsidRDefault="7F840922" w14:paraId="2E94BE0E" w14:textId="11C3354E">
            <w:pPr>
              <w:pStyle w:val="ListParagraph"/>
              <w:numPr>
                <w:ilvl w:val="0"/>
                <w:numId w:val="3"/>
              </w:numPr>
              <w:shd w:val="clear" w:color="auto" w:fill="F5F5F5"/>
              <w:spacing w:before="167" w:beforeAutospacing="off" w:after="167"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18"/>
                <w:szCs w:val="18"/>
                <w:lang w:val="en-US"/>
              </w:rPr>
            </w:pPr>
            <w:r w:rsidRPr="416AAF4F" w:rsidR="35E9721F">
              <w:rPr>
                <w:rFonts w:ascii="Calibri" w:hAnsi="Calibri" w:eastAsia="Calibri" w:cs="Calibri"/>
                <w:b w:val="1"/>
                <w:bCs w:val="1"/>
                <w:i w:val="0"/>
                <w:iCs w:val="0"/>
                <w:caps w:val="0"/>
                <w:smallCaps w:val="0"/>
                <w:strike w:val="0"/>
                <w:dstrike w:val="0"/>
                <w:noProof w:val="0"/>
                <w:color w:val="000000" w:themeColor="text1" w:themeTint="FF" w:themeShade="FF"/>
                <w:sz w:val="18"/>
                <w:szCs w:val="18"/>
                <w:u w:val="none"/>
                <w:lang w:val="en-GB"/>
              </w:rPr>
              <w:t>To introduce what is meant by the term PROTECTED CHARACTERISTICS</w:t>
            </w:r>
          </w:p>
          <w:p w:rsidR="7F840922" w:rsidP="416AAF4F" w:rsidRDefault="7F840922" w14:paraId="5FC6B3D6" w14:textId="69D2CD47">
            <w:pPr>
              <w:pStyle w:val="ListParagraph"/>
              <w:numPr>
                <w:ilvl w:val="0"/>
                <w:numId w:val="3"/>
              </w:numPr>
              <w:shd w:val="clear" w:color="auto" w:fill="F5F5F5"/>
              <w:spacing w:before="167" w:beforeAutospacing="off" w:after="167"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18"/>
                <w:szCs w:val="18"/>
                <w:lang w:val="en-US"/>
              </w:rPr>
            </w:pPr>
            <w:r w:rsidRPr="416AAF4F" w:rsidR="35E9721F">
              <w:rPr>
                <w:rFonts w:ascii="Calibri" w:hAnsi="Calibri" w:eastAsia="Calibri" w:cs="Calibri"/>
                <w:b w:val="1"/>
                <w:bCs w:val="1"/>
                <w:i w:val="0"/>
                <w:iCs w:val="0"/>
                <w:caps w:val="0"/>
                <w:smallCaps w:val="0"/>
                <w:strike w:val="0"/>
                <w:dstrike w:val="0"/>
                <w:noProof w:val="0"/>
                <w:color w:val="000000" w:themeColor="text1" w:themeTint="FF" w:themeShade="FF"/>
                <w:sz w:val="18"/>
                <w:szCs w:val="18"/>
                <w:u w:val="none"/>
                <w:lang w:val="en-GB"/>
              </w:rPr>
              <w:t>To introduce what is meant by BRITISH VALUES</w:t>
            </w:r>
          </w:p>
          <w:p w:rsidR="7F840922" w:rsidP="416AAF4F" w:rsidRDefault="7F840922" w14:paraId="1CE10919" w14:textId="4155812B">
            <w:pPr>
              <w:pStyle w:val="ListParagraph"/>
              <w:numPr>
                <w:ilvl w:val="0"/>
                <w:numId w:val="3"/>
              </w:numPr>
              <w:shd w:val="clear" w:color="auto" w:fill="F5F5F5"/>
              <w:spacing w:before="167" w:beforeAutospacing="off" w:after="167" w:afterAutospacing="off" w:line="14"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18"/>
                <w:szCs w:val="18"/>
                <w:u w:val="none"/>
                <w:lang w:val="en-GB"/>
              </w:rPr>
            </w:pPr>
            <w:r w:rsidRPr="416AAF4F" w:rsidR="35E9721F">
              <w:rPr>
                <w:rFonts w:ascii="Calibri" w:hAnsi="Calibri" w:eastAsia="Calibri" w:cs="Calibri"/>
                <w:b w:val="1"/>
                <w:bCs w:val="1"/>
                <w:i w:val="0"/>
                <w:iCs w:val="0"/>
                <w:caps w:val="0"/>
                <w:smallCaps w:val="0"/>
                <w:strike w:val="0"/>
                <w:dstrike w:val="0"/>
                <w:noProof w:val="0"/>
                <w:color w:val="000000" w:themeColor="text1" w:themeTint="FF" w:themeShade="FF"/>
                <w:sz w:val="18"/>
                <w:szCs w:val="18"/>
                <w:u w:val="none"/>
                <w:lang w:val="en-GB"/>
              </w:rPr>
              <w:t>To understand what VOICE 21 is and why we are developing your ORACY SKILLs in PSHE.</w:t>
            </w:r>
          </w:p>
          <w:p w:rsidR="7F840922" w:rsidP="0623FB2B" w:rsidRDefault="7F840922" w14:paraId="45CCD80C" w14:textId="2E7DBAA1">
            <w:pPr>
              <w:pStyle w:val="Normal"/>
              <w:spacing w:after="0" w:line="240" w:lineRule="auto"/>
              <w:rPr>
                <w:rFonts w:ascii="Calibri" w:hAnsi="Calibri" w:eastAsia="Times New Roman" w:cs="Calibri"/>
                <w:color w:val="000000" w:themeColor="text1"/>
                <w:sz w:val="20"/>
                <w:szCs w:val="20"/>
                <w:lang w:eastAsia="en-GB"/>
              </w:rPr>
            </w:pPr>
          </w:p>
        </w:tc>
        <w:tc>
          <w:tcPr>
            <w:tcW w:w="7140" w:type="dxa"/>
            <w:tcBorders>
              <w:top w:val="single" w:color="auto" w:sz="4"/>
              <w:left w:val="single" w:color="auto" w:sz="4"/>
              <w:bottom w:val="single" w:color="auto" w:sz="4"/>
              <w:right w:val="single" w:color="auto" w:sz="4"/>
            </w:tcBorders>
            <w:tcMar/>
          </w:tcPr>
          <w:p w:rsidR="53405C56" w:rsidP="416AAF4F" w:rsidRDefault="53405C56" w14:paraId="03D5BBD2" w14:textId="45962D5D">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20"/>
                <w:szCs w:val="20"/>
                <w:lang w:val="en-US"/>
              </w:rPr>
            </w:pPr>
            <w:r w:rsidRPr="416AAF4F" w:rsidR="79DFE8E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It is essential that you know what is meant by British Values and to understand how we can promote these. It is also important to understand what protected characteristics are. This knowledge will help you to support your thinking when exploring the range of topics in PSHE. </w:t>
            </w:r>
          </w:p>
          <w:p w:rsidR="53405C56" w:rsidP="416AAF4F" w:rsidRDefault="53405C56" w14:paraId="73ADDA2E" w14:textId="24CA79FB">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pPr>
            <w:r w:rsidRPr="416AAF4F" w:rsidR="79DFE8E6">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Oracy is also a crucial life skill. Through Voice 21 techniques in PSHE you will be developing your speaking and listening skills.</w:t>
            </w:r>
          </w:p>
          <w:p w:rsidR="53405C56" w:rsidP="416AAF4F" w:rsidRDefault="53405C56" w14:paraId="6C95C43A" w14:textId="2ABE54A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40"/>
                <w:szCs w:val="40"/>
                <w:u w:val="none"/>
                <w:lang w:val="en-GB"/>
              </w:rPr>
            </w:pPr>
          </w:p>
        </w:tc>
      </w:tr>
      <w:tr w:rsidRPr="005C30B3" w:rsidR="00B07D84" w:rsidTr="36455CDC" w14:paraId="29C476FD" w14:textId="13BB401B">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B07D84" w:rsidP="00B07D84" w:rsidRDefault="00B07D84" w14:paraId="27B0448F" w14:textId="473E6A45">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7ADD8F39">
              <w:rPr>
                <w:rFonts w:ascii="Calibri" w:hAnsi="Calibri" w:eastAsia="Times New Roman" w:cs="Calibri"/>
                <w:color w:val="000000" w:themeColor="text1"/>
                <w:sz w:val="20"/>
                <w:szCs w:val="20"/>
                <w:lang w:eastAsia="en-GB"/>
              </w:rPr>
              <w:t>1</w:t>
            </w:r>
            <w:r w:rsidRPr="1BF2C679">
              <w:rPr>
                <w:rFonts w:ascii="Calibri" w:hAnsi="Calibri" w:eastAsia="Times New Roman" w:cs="Calibri"/>
                <w:color w:val="000000" w:themeColor="text1"/>
                <w:sz w:val="20"/>
                <w:szCs w:val="20"/>
                <w:lang w:eastAsia="en-GB"/>
              </w:rPr>
              <w:t>/10/2</w:t>
            </w:r>
            <w:r w:rsidRPr="1BF2C679" w:rsidR="58D1BB7F">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00B07D84" w:rsidRDefault="00B07D84" w14:paraId="62EBF3C5" w14:textId="7245189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5D97DC55" w:rsidRDefault="00B07D84" w14:paraId="6D98A12B" w14:textId="71AD7A6A">
            <w:pPr>
              <w:spacing w:after="0" w:line="240" w:lineRule="auto"/>
              <w:jc w:val="center"/>
              <w:rPr>
                <w:rFonts w:ascii="Calibri" w:hAnsi="Calibri" w:eastAsia="Times New Roman" w:cs="Calibri"/>
                <w:color w:val="000000"/>
                <w:sz w:val="20"/>
                <w:szCs w:val="20"/>
                <w:lang w:eastAsia="en-GB"/>
              </w:rPr>
            </w:pPr>
            <w:r w:rsidRPr="0623FB2B" w:rsidR="773EC2F8">
              <w:rPr>
                <w:rFonts w:ascii="Calibri" w:hAnsi="Calibri" w:eastAsia="Times New Roman" w:cs="Calibri"/>
                <w:color w:val="000000" w:themeColor="text1" w:themeTint="FF" w:themeShade="FF"/>
                <w:sz w:val="20"/>
                <w:szCs w:val="20"/>
                <w:lang w:eastAsia="en-GB"/>
              </w:rPr>
              <w:t>Responsive</w:t>
            </w:r>
          </w:p>
        </w:tc>
        <w:tc>
          <w:tcPr>
            <w:tcW w:w="3793"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5153ACA1" w:rsidP="416AAF4F" w:rsidRDefault="5153ACA1" w14:paraId="2A3D4AC4" w14:textId="1014278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416AAF4F" w:rsidR="3B9BE43E">
              <w:rPr>
                <w:rFonts w:ascii="Aptos Narrow" w:hAnsi="Aptos Narrow" w:eastAsia="Aptos Narrow" w:cs="Aptos Narrow"/>
                <w:b w:val="0"/>
                <w:bCs w:val="0"/>
                <w:i w:val="0"/>
                <w:iCs w:val="0"/>
                <w:strike w:val="0"/>
                <w:dstrike w:val="0"/>
                <w:color w:val="000000" w:themeColor="text1" w:themeTint="FF" w:themeShade="FF"/>
                <w:sz w:val="22"/>
                <w:szCs w:val="22"/>
                <w:u w:val="none"/>
              </w:rPr>
              <w:t>Bonfire</w:t>
            </w:r>
            <w:r w:rsidRPr="416AAF4F" w:rsidR="773EC2F8">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Night and </w:t>
            </w:r>
            <w:r w:rsidRPr="416AAF4F" w:rsidR="773EC2F8">
              <w:rPr>
                <w:rFonts w:ascii="Aptos Narrow" w:hAnsi="Aptos Narrow" w:eastAsia="Aptos Narrow" w:cs="Aptos Narrow"/>
                <w:b w:val="0"/>
                <w:bCs w:val="0"/>
                <w:i w:val="0"/>
                <w:iCs w:val="0"/>
                <w:strike w:val="0"/>
                <w:dstrike w:val="0"/>
                <w:color w:val="000000" w:themeColor="text1" w:themeTint="FF" w:themeShade="FF"/>
                <w:sz w:val="22"/>
                <w:szCs w:val="22"/>
                <w:u w:val="none"/>
              </w:rPr>
              <w:t>Halloween</w:t>
            </w:r>
            <w:r w:rsidRPr="416AAF4F" w:rsidR="773EC2F8">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Safety</w:t>
            </w:r>
          </w:p>
        </w:tc>
        <w:tc>
          <w:tcPr>
            <w:tcW w:w="7110" w:type="dxa"/>
            <w:tcBorders>
              <w:top w:val="single" w:color="auto" w:sz="4" w:space="0"/>
              <w:left w:val="nil"/>
              <w:bottom w:val="single" w:color="auto" w:sz="4" w:space="0"/>
              <w:right w:val="single" w:color="auto" w:sz="4" w:space="0"/>
            </w:tcBorders>
            <w:tcMar/>
          </w:tcPr>
          <w:p w:rsidR="7F840922" w:rsidP="0623FB2B" w:rsidRDefault="7F840922" w14:paraId="0774897D" w14:textId="630C37BD">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pPr>
          </w:p>
          <w:p w:rsidR="7F840922" w:rsidP="0623FB2B" w:rsidRDefault="7F840922" w14:paraId="6B0CB3CA" w14:textId="72D56281">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18"/>
                <w:szCs w:val="18"/>
                <w:lang w:val="en-US"/>
              </w:rPr>
            </w:pPr>
            <w:r w:rsidRPr="0623FB2B" w:rsidR="773EC2F8">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t xml:space="preserve">You will learn about how to keep yourself safe when </w:t>
            </w:r>
            <w:r w:rsidRPr="0623FB2B" w:rsidR="773EC2F8">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t>out and about</w:t>
            </w:r>
            <w:r w:rsidRPr="0623FB2B" w:rsidR="773EC2F8">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t xml:space="preserve"> in dark evenings</w:t>
            </w:r>
          </w:p>
          <w:p w:rsidR="7F840922" w:rsidP="0623FB2B" w:rsidRDefault="7F840922" w14:paraId="26F65FE4" w14:textId="48C2CFD4">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18"/>
                <w:szCs w:val="18"/>
                <w:lang w:val="en-US"/>
              </w:rPr>
            </w:pPr>
          </w:p>
          <w:p w:rsidR="7F840922" w:rsidP="0623FB2B" w:rsidRDefault="7F840922" w14:paraId="485131C5" w14:textId="7C52DF6D">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18"/>
                <w:szCs w:val="18"/>
                <w:lang w:val="en-US"/>
              </w:rPr>
            </w:pPr>
            <w:r w:rsidRPr="0623FB2B" w:rsidR="773EC2F8">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t>How to be a respectful and kind citizen if choosing to trick or treat</w:t>
            </w:r>
          </w:p>
          <w:p w:rsidR="7F840922" w:rsidP="0623FB2B" w:rsidRDefault="7F840922" w14:paraId="7C9728DB" w14:textId="7FEE019A">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18"/>
                <w:szCs w:val="18"/>
                <w:lang w:val="en-US"/>
              </w:rPr>
            </w:pPr>
          </w:p>
          <w:p w:rsidR="7F840922" w:rsidP="0623FB2B" w:rsidRDefault="7F840922" w14:paraId="0FE797E7" w14:textId="370EF00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6"/>
                <w:szCs w:val="16"/>
                <w:u w:val="none"/>
                <w:lang w:val="en-US"/>
              </w:rPr>
            </w:pPr>
            <w:r w:rsidRPr="0623FB2B" w:rsidR="773EC2F8">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t xml:space="preserve">How to keep </w:t>
            </w:r>
            <w:r w:rsidRPr="0623FB2B" w:rsidR="773EC2F8">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t>fire</w:t>
            </w:r>
            <w:r w:rsidRPr="0623FB2B" w:rsidR="773EC2F8">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US"/>
              </w:rPr>
              <w:t xml:space="preserve"> safe during Bonfire night.</w:t>
            </w:r>
          </w:p>
          <w:p w:rsidR="7F840922" w:rsidP="0623FB2B" w:rsidRDefault="7F840922" w14:paraId="6700E4F6" w14:textId="44D6790D">
            <w:pPr>
              <w:pStyle w:val="Normal"/>
              <w:spacing w:after="0" w:line="240" w:lineRule="auto"/>
              <w:rPr>
                <w:rFonts w:ascii="Calibri" w:hAnsi="Calibri" w:eastAsia="Times New Roman" w:cs="Calibri"/>
                <w:color w:val="000000" w:themeColor="text1" w:themeTint="FF" w:themeShade="FF"/>
                <w:sz w:val="20"/>
                <w:szCs w:val="20"/>
                <w:lang w:eastAsia="en-GB"/>
              </w:rPr>
            </w:pPr>
          </w:p>
        </w:tc>
        <w:tc>
          <w:tcPr>
            <w:tcW w:w="7140" w:type="dxa"/>
            <w:tcBorders>
              <w:top w:val="single" w:color="auto" w:sz="4"/>
              <w:left w:val="nil"/>
              <w:bottom w:val="single" w:color="auto" w:sz="4"/>
              <w:right w:val="single" w:color="auto" w:sz="4"/>
            </w:tcBorders>
            <w:tcMar/>
          </w:tcPr>
          <w:p w:rsidR="53405C56" w:rsidP="0623FB2B" w:rsidRDefault="53405C56" w14:paraId="1B2D4C95" w14:textId="7A50C130">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000000" w:themeColor="text1" w:themeTint="FF" w:themeShade="FF"/>
                <w:sz w:val="20"/>
                <w:szCs w:val="20"/>
                <w:lang w:val="en-US"/>
              </w:rPr>
            </w:pPr>
            <w:r w:rsidRPr="0623FB2B" w:rsidR="4BD0631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This is a responsive lesson because next week during your half term holidays both Halloween and Bonfire Night will be taking place which some of you may choose to </w:t>
            </w:r>
            <w:r w:rsidRPr="0623FB2B" w:rsidR="4BD0631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participate</w:t>
            </w:r>
            <w:r w:rsidRPr="0623FB2B" w:rsidR="4BD0631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in. </w:t>
            </w:r>
          </w:p>
          <w:p w:rsidR="53405C56" w:rsidP="0623FB2B" w:rsidRDefault="53405C56" w14:paraId="6014488B" w14:textId="41637811">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pPr>
            <w:r w:rsidRPr="0623FB2B" w:rsidR="4BD0631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This lesson is important to help to keep you safe when you are </w:t>
            </w:r>
            <w:r w:rsidRPr="0623FB2B" w:rsidR="4BD0631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out and about</w:t>
            </w:r>
            <w:r w:rsidRPr="0623FB2B" w:rsidR="4BD0631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in the dark evenings but also enjoying bonfires and fireworks.</w:t>
            </w:r>
          </w:p>
          <w:p w:rsidR="53405C56" w:rsidP="0623FB2B" w:rsidRDefault="53405C56" w14:paraId="4464056B" w14:textId="31CDEAA7">
            <w:pPr>
              <w:pStyle w:val="Normal"/>
              <w:spacing w:line="240" w:lineRule="auto"/>
              <w:rPr>
                <w:rFonts w:ascii="Calibri" w:hAnsi="Calibri" w:eastAsia="Times New Roman" w:cs="Calibri"/>
                <w:color w:val="000000" w:themeColor="text1" w:themeTint="FF" w:themeShade="FF"/>
                <w:sz w:val="12"/>
                <w:szCs w:val="12"/>
                <w:lang w:eastAsia="en-GB"/>
              </w:rPr>
            </w:pPr>
          </w:p>
        </w:tc>
      </w:tr>
      <w:tr w:rsidRPr="005C30B3" w:rsidR="00407681" w:rsidTr="36455CDC" w14:paraId="735A09BC" w14:textId="6CA658D5">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407681" w:rsidP="005C30B3" w:rsidRDefault="76CAB64B" w14:paraId="2DB1B365" w14:textId="3B18BDCD">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28</w:t>
            </w:r>
            <w:r w:rsidRPr="1BF2C679" w:rsidR="00407681">
              <w:rPr>
                <w:rFonts w:ascii="Calibri" w:hAnsi="Calibri" w:eastAsia="Times New Roman" w:cs="Calibri"/>
                <w:color w:val="000000" w:themeColor="text1"/>
                <w:sz w:val="20"/>
                <w:szCs w:val="20"/>
                <w:lang w:eastAsia="en-GB"/>
              </w:rPr>
              <w:t>/10/2</w:t>
            </w:r>
            <w:r w:rsidRPr="1BF2C679" w:rsidR="63F91DCB">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407681" w:rsidP="005C30B3" w:rsidRDefault="00407681" w14:paraId="34E17E90" w14:textId="3CA9171E">
            <w:pPr>
              <w:spacing w:after="0" w:line="240" w:lineRule="auto"/>
              <w:jc w:val="center"/>
              <w:rPr>
                <w:rFonts w:ascii="Calibri" w:hAnsi="Calibri" w:eastAsia="Times New Roman" w:cs="Calibri"/>
                <w:color w:val="000000"/>
                <w:sz w:val="20"/>
                <w:szCs w:val="20"/>
                <w:lang w:eastAsia="en-GB"/>
              </w:rPr>
            </w:pPr>
          </w:p>
        </w:tc>
        <w:tc>
          <w:tcPr>
            <w:tcW w:w="19869" w:type="dxa"/>
            <w:gridSpan w:val="5"/>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407681" w:rsidP="005C30B3" w:rsidRDefault="00407681" w14:paraId="5167154C" w14:textId="4D12689B">
            <w:pPr>
              <w:spacing w:after="0" w:line="240" w:lineRule="auto"/>
              <w:jc w:val="center"/>
              <w:rPr>
                <w:rFonts w:ascii="Calibri" w:hAnsi="Calibri" w:eastAsia="Times New Roman" w:cs="Calibri"/>
                <w:color w:val="000000"/>
                <w:sz w:val="20"/>
                <w:szCs w:val="20"/>
                <w:lang w:eastAsia="en-GB"/>
              </w:rPr>
            </w:pPr>
          </w:p>
          <w:p w:rsidR="00407681" w:rsidP="53405C56" w:rsidRDefault="00407681" w14:paraId="03906B80" w14:noSpellErr="1" w14:textId="6F7282DF">
            <w:pPr>
              <w:spacing w:after="0" w:line="240" w:lineRule="auto"/>
              <w:jc w:val="center"/>
              <w:rPr>
                <w:rFonts w:ascii="Calibri" w:hAnsi="Calibri" w:eastAsia="Times New Roman" w:cs="Calibri"/>
                <w:color w:val="000000" w:themeColor="text1" w:themeTint="FF" w:themeShade="FF"/>
                <w:sz w:val="20"/>
                <w:szCs w:val="20"/>
                <w:lang w:eastAsia="en-GB"/>
              </w:rPr>
            </w:pPr>
            <w:r w:rsidRPr="53405C56" w:rsidR="00407681">
              <w:rPr>
                <w:rFonts w:ascii="Calibri" w:hAnsi="Calibri" w:eastAsia="Times New Roman" w:cs="Calibri"/>
                <w:color w:val="000000" w:themeColor="text1" w:themeTint="FF" w:themeShade="FF"/>
                <w:sz w:val="20"/>
                <w:szCs w:val="20"/>
                <w:lang w:eastAsia="en-GB"/>
              </w:rPr>
              <w:t xml:space="preserve">                                Holidays</w:t>
            </w:r>
          </w:p>
        </w:tc>
      </w:tr>
      <w:tr w:rsidRPr="005C30B3" w:rsidR="00B07D84" w:rsidTr="36455CDC" w14:paraId="0CC026E0" w14:textId="65FBB593">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07D84" w:rsidP="00B07D84" w:rsidRDefault="5D685F7F" w14:paraId="18AA13AE" w14:textId="2FD01B9F">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04</w:t>
            </w:r>
            <w:r w:rsidRPr="1BF2C679" w:rsidR="00B07D84">
              <w:rPr>
                <w:rFonts w:ascii="Calibri" w:hAnsi="Calibri" w:eastAsia="Times New Roman" w:cs="Calibri"/>
                <w:color w:val="000000" w:themeColor="text1"/>
                <w:sz w:val="20"/>
                <w:szCs w:val="20"/>
                <w:lang w:eastAsia="en-GB"/>
              </w:rPr>
              <w:t>/11/202</w:t>
            </w:r>
            <w:r w:rsidRPr="1BF2C679" w:rsidR="0C1F0ED0">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00B07D84" w:rsidRDefault="00B07D84" w14:paraId="35A5D02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61708953" w:rsidRDefault="00B07D84" w14:paraId="4F16C624" w14:textId="450F1A6B">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61708953" w:rsidR="54293E92">
              <w:rPr>
                <w:rFonts w:ascii="Calibri" w:hAnsi="Calibri" w:eastAsia="Times New Roman" w:cs="Calibri"/>
                <w:color w:val="000000" w:themeColor="text1" w:themeTint="FF" w:themeShade="FF"/>
                <w:sz w:val="20"/>
                <w:szCs w:val="20"/>
                <w:lang w:eastAsia="en-GB"/>
              </w:rPr>
              <w:t>Yr</w:t>
            </w:r>
            <w:r w:rsidRPr="61708953" w:rsidR="54293E92">
              <w:rPr>
                <w:rFonts w:ascii="Calibri" w:hAnsi="Calibri" w:eastAsia="Times New Roman" w:cs="Calibri"/>
                <w:color w:val="000000" w:themeColor="text1" w:themeTint="FF" w:themeShade="FF"/>
                <w:sz w:val="20"/>
                <w:szCs w:val="20"/>
                <w:lang w:eastAsia="en-GB"/>
              </w:rPr>
              <w:t xml:space="preserve"> 11 – Voice 21 Challenge visit to year 7 class </w:t>
            </w:r>
            <w:r w:rsidRPr="61708953" w:rsidR="7AB37A24">
              <w:rPr>
                <w:rFonts w:ascii="Calibri" w:hAnsi="Calibri" w:eastAsia="Times New Roman" w:cs="Calibri"/>
                <w:color w:val="000000" w:themeColor="text1" w:themeTint="FF" w:themeShade="FF"/>
                <w:sz w:val="20"/>
                <w:szCs w:val="20"/>
                <w:lang w:eastAsia="en-GB"/>
              </w:rPr>
              <w:t>‘My</w:t>
            </w:r>
            <w:r w:rsidRPr="61708953" w:rsidR="54293E92">
              <w:rPr>
                <w:rFonts w:ascii="Calibri" w:hAnsi="Calibri" w:eastAsia="Times New Roman" w:cs="Calibri"/>
                <w:color w:val="000000" w:themeColor="text1" w:themeTint="FF" w:themeShade="FF"/>
                <w:sz w:val="20"/>
                <w:szCs w:val="20"/>
                <w:lang w:eastAsia="en-GB"/>
              </w:rPr>
              <w:t xml:space="preserve"> advice to you as a year 7 student’</w:t>
            </w:r>
          </w:p>
          <w:p w:rsidRPr="005C30B3" w:rsidR="00B07D84" w:rsidP="61708953" w:rsidRDefault="00B07D84" w14:paraId="09F48339" w14:textId="1F4E5C98">
            <w:pPr>
              <w:pStyle w:val="Normal"/>
              <w:spacing w:after="0" w:line="240" w:lineRule="auto"/>
              <w:jc w:val="center"/>
              <w:rPr>
                <w:rFonts w:ascii="Calibri" w:hAnsi="Calibri" w:eastAsia="Times New Roman" w:cs="Calibri"/>
                <w:color w:val="000000" w:themeColor="text1" w:themeTint="FF" w:themeShade="FF"/>
                <w:sz w:val="20"/>
                <w:szCs w:val="20"/>
                <w:lang w:eastAsia="en-GB"/>
              </w:rPr>
            </w:pPr>
          </w:p>
          <w:p w:rsidRPr="005C30B3" w:rsidR="00B07D84" w:rsidP="5153ACA1" w:rsidRDefault="00B07D84" w14:paraId="6FB01084" w14:textId="68E6F03F">
            <w:pPr>
              <w:pStyle w:val="Normal"/>
              <w:spacing w:after="0" w:line="240" w:lineRule="auto"/>
              <w:jc w:val="center"/>
              <w:rPr>
                <w:rFonts w:ascii="Calibri" w:hAnsi="Calibri" w:eastAsia="Times New Roman" w:cs="Calibri"/>
                <w:color w:val="000000"/>
                <w:sz w:val="20"/>
                <w:szCs w:val="20"/>
                <w:lang w:eastAsia="en-GB"/>
              </w:rPr>
            </w:pPr>
            <w:r w:rsidRPr="61708953" w:rsidR="04F95B65">
              <w:rPr>
                <w:rFonts w:ascii="Calibri" w:hAnsi="Calibri" w:eastAsia="Times New Roman" w:cs="Calibri"/>
                <w:color w:val="000000" w:themeColor="text1" w:themeTint="FF" w:themeShade="FF"/>
                <w:sz w:val="20"/>
                <w:szCs w:val="20"/>
                <w:lang w:eastAsia="en-GB"/>
              </w:rPr>
              <w:t>HE – Dangers of Smoking</w:t>
            </w:r>
          </w:p>
        </w:tc>
        <w:tc>
          <w:tcPr>
            <w:tcW w:w="3793"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5153ACA1" w:rsidP="5153ACA1" w:rsidRDefault="5153ACA1" w14:paraId="11100272" w14:textId="5EF2AFB0">
            <w:pPr>
              <w:spacing w:before="0" w:beforeAutospacing="off" w:after="0" w:afterAutospacing="off"/>
            </w:pPr>
            <w:r w:rsidRPr="61708953" w:rsidR="5153ACA1">
              <w:rPr>
                <w:rFonts w:ascii="Aptos Narrow" w:hAnsi="Aptos Narrow" w:eastAsia="Aptos Narrow" w:cs="Aptos Narrow"/>
                <w:b w:val="0"/>
                <w:bCs w:val="0"/>
                <w:i w:val="0"/>
                <w:iCs w:val="0"/>
                <w:strike w:val="0"/>
                <w:dstrike w:val="0"/>
                <w:color w:val="000000" w:themeColor="text1" w:themeTint="FF" w:themeShade="FF"/>
                <w:sz w:val="22"/>
                <w:szCs w:val="22"/>
                <w:u w:val="none"/>
              </w:rPr>
              <w:t>Advice from Y11</w:t>
            </w:r>
            <w:r w:rsidRPr="61708953" w:rsidR="6A426960">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 Oracy challenge</w:t>
            </w:r>
          </w:p>
          <w:p w:rsidR="5153ACA1" w:rsidP="61708953" w:rsidRDefault="5153ACA1" w14:paraId="25B10330" w14:textId="2D3BA26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5153ACA1" w:rsidP="61708953" w:rsidRDefault="5153ACA1" w14:paraId="0B451CBD" w14:textId="4A0FEBBC">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61708953" w:rsidR="6A426960">
              <w:rPr>
                <w:rFonts w:ascii="Aptos Narrow" w:hAnsi="Aptos Narrow" w:eastAsia="Aptos Narrow" w:cs="Aptos Narrow"/>
                <w:b w:val="0"/>
                <w:bCs w:val="0"/>
                <w:i w:val="0"/>
                <w:iCs w:val="0"/>
                <w:strike w:val="0"/>
                <w:dstrike w:val="0"/>
                <w:color w:val="000000" w:themeColor="text1" w:themeTint="FF" w:themeShade="FF"/>
                <w:sz w:val="22"/>
                <w:szCs w:val="22"/>
                <w:u w:val="none"/>
              </w:rPr>
              <w:t>The dangers of smoking</w:t>
            </w:r>
          </w:p>
        </w:tc>
        <w:tc>
          <w:tcPr>
            <w:tcW w:w="7110" w:type="dxa"/>
            <w:tcBorders>
              <w:top w:val="single" w:color="auto" w:sz="4" w:space="0"/>
              <w:left w:val="single" w:color="auto" w:sz="4" w:space="0"/>
              <w:bottom w:val="single" w:color="auto" w:sz="4" w:space="0"/>
              <w:right w:val="single" w:color="auto" w:sz="4" w:space="0"/>
            </w:tcBorders>
            <w:tcMar/>
          </w:tcPr>
          <w:p w:rsidR="65EAFEB4" w:rsidP="61708953" w:rsidRDefault="65EAFEB4" w14:paraId="05A3D90E" w14:textId="58F2CC80">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61708953" w:rsidR="65EAFEB4">
              <w:rPr>
                <w:rFonts w:ascii="Calibri" w:hAnsi="Calibri" w:eastAsia="Calibri" w:cs="Calibri"/>
                <w:b w:val="0"/>
                <w:bCs w:val="0"/>
                <w:i w:val="0"/>
                <w:iCs w:val="0"/>
                <w:caps w:val="0"/>
                <w:smallCaps w:val="0"/>
                <w:color w:val="000000" w:themeColor="text1" w:themeTint="FF" w:themeShade="FF"/>
                <w:sz w:val="18"/>
                <w:szCs w:val="18"/>
                <w:lang w:val="en-GB"/>
              </w:rPr>
              <w:t>Understand the facts about the harms from smoking tobacco (</w:t>
            </w:r>
            <w:r w:rsidRPr="61708953" w:rsidR="0C96BF23">
              <w:rPr>
                <w:rFonts w:ascii="Calibri" w:hAnsi="Calibri" w:eastAsia="Calibri" w:cs="Calibri"/>
                <w:b w:val="0"/>
                <w:bCs w:val="0"/>
                <w:i w:val="0"/>
                <w:iCs w:val="0"/>
                <w:caps w:val="0"/>
                <w:smallCaps w:val="0"/>
                <w:color w:val="000000" w:themeColor="text1" w:themeTint="FF" w:themeShade="FF"/>
                <w:sz w:val="18"/>
                <w:szCs w:val="18"/>
                <w:lang w:val="en-GB"/>
              </w:rPr>
              <w:t>particularly</w:t>
            </w:r>
            <w:r w:rsidRPr="61708953" w:rsidR="65EAFEB4">
              <w:rPr>
                <w:rFonts w:ascii="Calibri" w:hAnsi="Calibri" w:eastAsia="Calibri" w:cs="Calibri"/>
                <w:b w:val="0"/>
                <w:bCs w:val="0"/>
                <w:i w:val="0"/>
                <w:iCs w:val="0"/>
                <w:caps w:val="0"/>
                <w:smallCaps w:val="0"/>
                <w:color w:val="000000" w:themeColor="text1" w:themeTint="FF" w:themeShade="FF"/>
                <w:sz w:val="18"/>
                <w:szCs w:val="18"/>
                <w:lang w:val="en-GB"/>
              </w:rPr>
              <w:t xml:space="preserve"> the link to lung cancer), the benefits of quitting and how to access support to do so. </w:t>
            </w:r>
          </w:p>
          <w:p w:rsidR="61708953" w:rsidP="61708953" w:rsidRDefault="61708953" w14:paraId="18944C24" w14:textId="1F3325B7">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18"/>
                <w:szCs w:val="18"/>
                <w:lang w:val="en-GB"/>
              </w:rPr>
            </w:pPr>
          </w:p>
          <w:p w:rsidR="65EAFEB4" w:rsidP="61708953" w:rsidRDefault="65EAFEB4" w14:paraId="6915CC19" w14:textId="6F628412">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61708953" w:rsidR="65EAFEB4">
              <w:rPr>
                <w:rFonts w:ascii="Calibri" w:hAnsi="Calibri" w:eastAsia="Calibri" w:cs="Calibri"/>
                <w:b w:val="0"/>
                <w:bCs w:val="0"/>
                <w:i w:val="0"/>
                <w:iCs w:val="0"/>
                <w:caps w:val="0"/>
                <w:smallCaps w:val="0"/>
                <w:color w:val="000000" w:themeColor="text1" w:themeTint="FF" w:themeShade="FF"/>
                <w:sz w:val="18"/>
                <w:szCs w:val="18"/>
                <w:lang w:val="en-GB"/>
              </w:rPr>
              <w:t xml:space="preserve">To learn about and practise ‘the listening ladder’ </w:t>
            </w:r>
            <w:r w:rsidRPr="61708953" w:rsidR="65EAFEB4">
              <w:rPr>
                <w:rFonts w:ascii="Calibri" w:hAnsi="Calibri" w:eastAsia="Calibri" w:cs="Calibri"/>
                <w:b w:val="0"/>
                <w:bCs w:val="0"/>
                <w:i w:val="0"/>
                <w:iCs w:val="0"/>
                <w:caps w:val="0"/>
                <w:smallCaps w:val="0"/>
                <w:color w:val="000000" w:themeColor="text1" w:themeTint="FF" w:themeShade="FF"/>
                <w:sz w:val="18"/>
                <w:szCs w:val="18"/>
                <w:lang w:val="en-GB"/>
              </w:rPr>
              <w:t>in order to</w:t>
            </w:r>
            <w:r w:rsidRPr="61708953" w:rsidR="65EAFEB4">
              <w:rPr>
                <w:rFonts w:ascii="Calibri" w:hAnsi="Calibri" w:eastAsia="Calibri" w:cs="Calibri"/>
                <w:b w:val="0"/>
                <w:bCs w:val="0"/>
                <w:i w:val="0"/>
                <w:iCs w:val="0"/>
                <w:caps w:val="0"/>
                <w:smallCaps w:val="0"/>
                <w:color w:val="000000" w:themeColor="text1" w:themeTint="FF" w:themeShade="FF"/>
                <w:sz w:val="18"/>
                <w:szCs w:val="18"/>
                <w:lang w:val="en-GB"/>
              </w:rPr>
              <w:t xml:space="preserve"> apply this when meeting with the year 11 students delivering their speeches for their Oracy challenge.</w:t>
            </w:r>
          </w:p>
        </w:tc>
        <w:tc>
          <w:tcPr>
            <w:tcW w:w="7140" w:type="dxa"/>
            <w:tcBorders>
              <w:top w:val="single" w:color="auto" w:sz="4"/>
              <w:left w:val="single" w:color="auto" w:sz="4"/>
              <w:bottom w:val="single" w:color="auto" w:sz="4"/>
              <w:right w:val="single" w:color="auto" w:sz="4"/>
            </w:tcBorders>
            <w:tcMar/>
          </w:tcPr>
          <w:p w:rsidR="20B94AA9" w:rsidP="61708953" w:rsidRDefault="20B94AA9" w14:paraId="18F0411F" w14:textId="2E579926">
            <w:pPr>
              <w:pStyle w:val="Normal"/>
              <w:spacing w:before="0" w:beforeAutospacing="off" w:after="0" w:afterAutospacing="off" w:line="14" w:lineRule="auto"/>
              <w:jc w:val="left"/>
              <w:rPr>
                <w:rFonts w:ascii="Calibri" w:hAnsi="Calibri" w:eastAsia="Calibri" w:cs="Calibri"/>
                <w:b w:val="0"/>
                <w:bCs w:val="0"/>
                <w:i w:val="0"/>
                <w:iCs w:val="0"/>
                <w:caps w:val="0"/>
                <w:smallCaps w:val="0"/>
                <w:color w:val="auto"/>
                <w:sz w:val="18"/>
                <w:szCs w:val="18"/>
                <w:lang w:val="en-GB"/>
              </w:rPr>
            </w:pPr>
            <w:r w:rsidRPr="61708953" w:rsidR="20B94AA9">
              <w:rPr>
                <w:rFonts w:ascii="Calibri" w:hAnsi="Calibri" w:eastAsia="Calibri" w:cs="Calibri"/>
                <w:b w:val="0"/>
                <w:bCs w:val="0"/>
                <w:i w:val="0"/>
                <w:iCs w:val="0"/>
                <w:caps w:val="0"/>
                <w:smallCaps w:val="0"/>
                <w:color w:val="auto"/>
                <w:sz w:val="18"/>
                <w:szCs w:val="18"/>
                <w:lang w:val="en-GB"/>
              </w:rPr>
              <w:t xml:space="preserve">Many young people first try smoking in their teenage years so </w:t>
            </w:r>
            <w:r w:rsidRPr="61708953" w:rsidR="20B94AA9">
              <w:rPr>
                <w:rFonts w:ascii="Calibri" w:hAnsi="Calibri" w:eastAsia="Calibri" w:cs="Calibri"/>
                <w:b w:val="0"/>
                <w:bCs w:val="0"/>
                <w:i w:val="0"/>
                <w:iCs w:val="0"/>
                <w:caps w:val="0"/>
                <w:smallCaps w:val="0"/>
                <w:color w:val="auto"/>
                <w:sz w:val="18"/>
                <w:szCs w:val="18"/>
                <w:lang w:val="en-GB"/>
              </w:rPr>
              <w:t>it’s</w:t>
            </w:r>
            <w:r w:rsidRPr="61708953" w:rsidR="20B94AA9">
              <w:rPr>
                <w:rFonts w:ascii="Calibri" w:hAnsi="Calibri" w:eastAsia="Calibri" w:cs="Calibri"/>
                <w:b w:val="0"/>
                <w:bCs w:val="0"/>
                <w:i w:val="0"/>
                <w:iCs w:val="0"/>
                <w:caps w:val="0"/>
                <w:smallCaps w:val="0"/>
                <w:color w:val="auto"/>
                <w:sz w:val="18"/>
                <w:szCs w:val="18"/>
                <w:lang w:val="en-GB"/>
              </w:rPr>
              <w:t xml:space="preserve"> important that our students know the facts about smoking as well as having support about how to stop it they become addicted. </w:t>
            </w:r>
          </w:p>
          <w:p w:rsidR="61708953" w:rsidP="61708953" w:rsidRDefault="61708953" w14:paraId="6CA9925F" w14:textId="41F981CE">
            <w:pPr>
              <w:pStyle w:val="Normal"/>
              <w:spacing w:before="0" w:beforeAutospacing="off" w:after="0" w:afterAutospacing="off" w:line="14" w:lineRule="auto"/>
              <w:jc w:val="left"/>
              <w:rPr>
                <w:rFonts w:ascii="Calibri" w:hAnsi="Calibri" w:eastAsia="Calibri" w:cs="Calibri"/>
                <w:b w:val="0"/>
                <w:bCs w:val="0"/>
                <w:i w:val="0"/>
                <w:iCs w:val="0"/>
                <w:caps w:val="0"/>
                <w:smallCaps w:val="0"/>
                <w:color w:val="auto"/>
                <w:sz w:val="18"/>
                <w:szCs w:val="18"/>
                <w:lang w:val="en-GB"/>
              </w:rPr>
            </w:pPr>
          </w:p>
          <w:p w:rsidR="20B94AA9" w:rsidP="61708953" w:rsidRDefault="20B94AA9" w14:paraId="108F4C55" w14:textId="723D9F4C">
            <w:pPr>
              <w:pStyle w:val="Normal"/>
              <w:spacing w:before="0" w:beforeAutospacing="off" w:after="0" w:afterAutospacing="off" w:line="14" w:lineRule="auto"/>
              <w:jc w:val="left"/>
              <w:rPr>
                <w:rFonts w:ascii="Calibri" w:hAnsi="Calibri" w:eastAsia="Calibri" w:cs="Calibri"/>
                <w:b w:val="0"/>
                <w:bCs w:val="0"/>
                <w:i w:val="0"/>
                <w:iCs w:val="0"/>
                <w:caps w:val="0"/>
                <w:smallCaps w:val="0"/>
                <w:color w:val="auto"/>
                <w:sz w:val="18"/>
                <w:szCs w:val="18"/>
                <w:lang w:val="en-GB"/>
              </w:rPr>
            </w:pPr>
            <w:r w:rsidRPr="61708953" w:rsidR="20B94AA9">
              <w:rPr>
                <w:rFonts w:ascii="Calibri" w:hAnsi="Calibri" w:eastAsia="Calibri" w:cs="Calibri"/>
                <w:b w:val="0"/>
                <w:bCs w:val="0"/>
                <w:i w:val="0"/>
                <w:iCs w:val="0"/>
                <w:caps w:val="0"/>
                <w:smallCaps w:val="0"/>
                <w:color w:val="auto"/>
                <w:sz w:val="18"/>
                <w:szCs w:val="18"/>
                <w:lang w:val="en-GB"/>
              </w:rPr>
              <w:t>To have the opportunity to gain advice from older students about school and practise using ‘the listening ladder for an audience outside of their year group.</w:t>
            </w:r>
          </w:p>
        </w:tc>
      </w:tr>
      <w:tr w:rsidRPr="005C30B3" w:rsidR="00407681" w:rsidTr="36455CDC" w14:paraId="45A84160" w14:textId="17418C80">
        <w:trPr>
          <w:trHeight w:val="268"/>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5C30B3" w:rsidRDefault="00407681" w14:paraId="3BC0A5AC" w14:textId="1B6F9268">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61779EBC">
              <w:rPr>
                <w:rFonts w:ascii="Calibri" w:hAnsi="Calibri" w:eastAsia="Times New Roman" w:cs="Calibri"/>
                <w:color w:val="000000" w:themeColor="text1"/>
                <w:sz w:val="20"/>
                <w:szCs w:val="20"/>
                <w:lang w:eastAsia="en-GB"/>
              </w:rPr>
              <w:t>1</w:t>
            </w:r>
            <w:r w:rsidRPr="1BF2C679">
              <w:rPr>
                <w:rFonts w:ascii="Calibri" w:hAnsi="Calibri" w:eastAsia="Times New Roman" w:cs="Calibri"/>
                <w:color w:val="000000" w:themeColor="text1"/>
                <w:sz w:val="20"/>
                <w:szCs w:val="20"/>
                <w:lang w:eastAsia="en-GB"/>
              </w:rPr>
              <w:t>/11/202</w:t>
            </w:r>
            <w:r w:rsidRPr="1BF2C679" w:rsidR="32DEC0C4">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00C8"/>
            <w:tcMar/>
          </w:tcPr>
          <w:p w:rsidRPr="005C30B3" w:rsidR="00407681" w:rsidP="18A4F444" w:rsidRDefault="00407681" w14:paraId="789D9A66" w14:textId="77777777">
            <w:pPr>
              <w:spacing w:after="0" w:line="240" w:lineRule="auto"/>
              <w:rPr>
                <w:rFonts w:ascii="Calibri" w:hAnsi="Calibri" w:eastAsia="Times New Roman" w:cs="Calibri"/>
                <w:color w:val="000000"/>
                <w:sz w:val="20"/>
                <w:szCs w:val="20"/>
                <w:lang w:eastAsia="en-GB"/>
              </w:rPr>
            </w:pPr>
            <w:r w:rsidRPr="18A4F444">
              <w:rPr>
                <w:rFonts w:ascii="Calibri" w:hAnsi="Calibri" w:eastAsia="Times New Roman" w:cs="Calibri"/>
                <w:color w:val="000000" w:themeColor="text1"/>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00C8"/>
            <w:tcMar/>
          </w:tcPr>
          <w:p w:rsidR="18A4F444" w:rsidP="18A4F444" w:rsidRDefault="18A4F444" w14:paraId="722507B5" w14:textId="1CF4E260">
            <w:pPr>
              <w:spacing w:after="0" w:line="240" w:lineRule="auto"/>
              <w:rPr>
                <w:rFonts w:ascii="Calibri" w:hAnsi="Calibri" w:eastAsia="Times New Roman" w:cs="Calibri"/>
                <w:color w:val="000000" w:themeColor="text1"/>
                <w:sz w:val="20"/>
                <w:szCs w:val="20"/>
                <w:lang w:eastAsia="en-GB"/>
              </w:rPr>
            </w:pPr>
          </w:p>
          <w:p w:rsidRPr="005C30B3" w:rsidR="00407681" w:rsidP="5153ACA1" w:rsidRDefault="1AE4AB52" w14:paraId="4219B89C" w14:textId="2A36121F">
            <w:pPr>
              <w:spacing w:after="0" w:line="240" w:lineRule="auto"/>
              <w:jc w:val="center"/>
              <w:rPr>
                <w:rFonts w:ascii="Calibri" w:hAnsi="Calibri" w:eastAsia="Times New Roman" w:cs="Calibri"/>
                <w:color w:val="000000"/>
                <w:sz w:val="20"/>
                <w:szCs w:val="20"/>
                <w:lang w:eastAsia="en-GB"/>
              </w:rPr>
            </w:pPr>
            <w:r w:rsidRPr="5153ACA1" w:rsidR="1AE4AB52">
              <w:rPr>
                <w:rFonts w:ascii="Calibri" w:hAnsi="Calibri" w:eastAsia="Times New Roman" w:cs="Calibri"/>
                <w:color w:val="000000" w:themeColor="text1" w:themeTint="FF" w:themeShade="FF"/>
                <w:sz w:val="20"/>
                <w:szCs w:val="20"/>
                <w:lang w:eastAsia="en-GB"/>
              </w:rPr>
              <w:t>RSE</w:t>
            </w:r>
          </w:p>
        </w:tc>
        <w:tc>
          <w:tcPr>
            <w:tcW w:w="3793" w:type="dxa"/>
            <w:tcBorders>
              <w:top w:val="single" w:color="auto" w:sz="4" w:space="0"/>
              <w:left w:val="single" w:color="auto" w:sz="4" w:space="0"/>
              <w:bottom w:val="single" w:color="auto" w:sz="4" w:space="0"/>
              <w:right w:val="single" w:color="auto" w:sz="4" w:space="0"/>
            </w:tcBorders>
            <w:shd w:val="clear" w:color="auto" w:fill="FF00C8"/>
            <w:tcMar/>
            <w:vAlign w:val="center"/>
            <w:hideMark/>
          </w:tcPr>
          <w:p w:rsidR="5153ACA1" w:rsidP="5153ACA1" w:rsidRDefault="5153ACA1" w14:paraId="5D8FF224" w14:textId="2E9D4208">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Anti-Bullying Week (odd socks day)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18223CF3" w14:textId="35C0326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 xml:space="preserve">Develop an awareness that this is a week where the UK promotes an awareness of what bullying is and how we must all stand against it. </w:t>
            </w:r>
          </w:p>
          <w:p w:rsidR="5153ACA1" w:rsidP="5153ACA1" w:rsidRDefault="5153ACA1" w14:paraId="461BE9C6" w14:textId="6E66E52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Students will explore further the different forms that bullying can take and how we make a stand to not let this be acceptable behaviour in our school community.</w:t>
            </w:r>
          </w:p>
        </w:tc>
        <w:tc>
          <w:tcPr>
            <w:tcW w:w="7140" w:type="dxa"/>
            <w:tcBorders>
              <w:top w:val="single" w:color="auto" w:sz="4"/>
              <w:left w:val="single" w:color="auto" w:sz="4"/>
              <w:bottom w:val="single" w:color="auto" w:sz="4"/>
              <w:right w:val="single" w:color="auto" w:sz="4"/>
            </w:tcBorders>
            <w:tcMar/>
          </w:tcPr>
          <w:p w:rsidR="5153ACA1" w:rsidP="5153ACA1" w:rsidRDefault="5153ACA1" w14:paraId="48D6CE22" w14:textId="0CAB0BB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All year groups will explore ways that they can promote Anti-bullying week. This is an important part of being an active citizen.</w:t>
            </w:r>
          </w:p>
        </w:tc>
      </w:tr>
      <w:tr w:rsidRPr="005C30B3" w:rsidR="00B07D84" w:rsidTr="36455CDC" w14:paraId="1C7273DB" w14:textId="4B9B5605">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07D84" w:rsidP="00B07D84" w:rsidRDefault="28C77EDD" w14:paraId="2E96B720" w14:textId="7C920852">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18</w:t>
            </w:r>
            <w:r w:rsidRPr="1BF2C679" w:rsidR="00B07D84">
              <w:rPr>
                <w:rFonts w:ascii="Calibri" w:hAnsi="Calibri" w:eastAsia="Times New Roman" w:cs="Calibri"/>
                <w:color w:val="000000" w:themeColor="text1"/>
                <w:sz w:val="20"/>
                <w:szCs w:val="20"/>
                <w:lang w:eastAsia="en-GB"/>
              </w:rPr>
              <w:t>/11/202</w:t>
            </w:r>
            <w:r w:rsidRPr="1BF2C679" w:rsidR="29B335D7">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00B07D84" w:rsidRDefault="00B07D84" w14:paraId="4874E72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B07D84" w:rsidP="058503D7" w:rsidRDefault="00B07D84" w14:paraId="10254BF2" w14:textId="656C721C">
            <w:pPr>
              <w:spacing w:after="0" w:line="240" w:lineRule="auto"/>
              <w:jc w:val="center"/>
              <w:rPr>
                <w:rFonts w:ascii="Calibri" w:hAnsi="Calibri" w:eastAsia="Times New Roman" w:cs="Calibri"/>
                <w:color w:val="000000" w:themeColor="text1" w:themeTint="FF" w:themeShade="FF"/>
                <w:sz w:val="20"/>
                <w:szCs w:val="20"/>
                <w:lang w:eastAsia="en-GB"/>
              </w:rPr>
            </w:pPr>
            <w:r w:rsidRPr="058503D7" w:rsidR="4E6A381C">
              <w:rPr>
                <w:rFonts w:ascii="Calibri" w:hAnsi="Calibri" w:eastAsia="Times New Roman" w:cs="Calibri"/>
                <w:color w:val="000000" w:themeColor="text1" w:themeTint="FF" w:themeShade="FF"/>
                <w:sz w:val="20"/>
                <w:szCs w:val="20"/>
                <w:lang w:eastAsia="en-GB"/>
              </w:rPr>
              <w:t>Responsive</w:t>
            </w:r>
          </w:p>
          <w:p w:rsidRPr="005C30B3" w:rsidR="00B07D84" w:rsidP="5D97DC55" w:rsidRDefault="00B07D84" w14:paraId="1068A92F" w14:textId="56F3A8AE">
            <w:pPr>
              <w:spacing w:after="0" w:line="240" w:lineRule="auto"/>
              <w:jc w:val="center"/>
              <w:rPr>
                <w:rFonts w:ascii="Calibri" w:hAnsi="Calibri" w:eastAsia="Times New Roman" w:cs="Calibri"/>
                <w:color w:val="000000"/>
                <w:sz w:val="20"/>
                <w:szCs w:val="20"/>
                <w:lang w:eastAsia="en-GB"/>
              </w:rPr>
            </w:pPr>
          </w:p>
        </w:tc>
        <w:tc>
          <w:tcPr>
            <w:tcW w:w="3793"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5153ACA1" w:rsidP="5153ACA1" w:rsidRDefault="5153ACA1" w14:paraId="5869522D" w14:textId="48EB6772">
            <w:pPr>
              <w:spacing w:before="0" w:beforeAutospacing="off" w:after="0" w:afterAutospacing="off"/>
            </w:pPr>
            <w:r w:rsidRPr="058503D7" w:rsidR="4E6A381C">
              <w:rPr>
                <w:rFonts w:ascii="Aptos Narrow" w:hAnsi="Aptos Narrow" w:eastAsia="Aptos Narrow" w:cs="Aptos Narrow"/>
                <w:b w:val="0"/>
                <w:bCs w:val="0"/>
                <w:i w:val="0"/>
                <w:iCs w:val="0"/>
                <w:strike w:val="0"/>
                <w:dstrike w:val="0"/>
                <w:color w:val="000000" w:themeColor="text1" w:themeTint="FF" w:themeShade="FF"/>
                <w:sz w:val="22"/>
                <w:szCs w:val="22"/>
                <w:u w:val="none"/>
              </w:rPr>
              <w:t>How to give back at Christmas</w:t>
            </w:r>
          </w:p>
          <w:p w:rsidR="5153ACA1" w:rsidP="058503D7" w:rsidRDefault="5153ACA1" w14:paraId="117F21CD" w14:textId="300BF54E">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110" w:type="dxa"/>
            <w:tcBorders>
              <w:top w:val="single" w:color="auto" w:sz="4" w:space="0"/>
              <w:left w:val="single" w:color="auto" w:sz="4" w:space="0"/>
              <w:bottom w:val="single" w:color="auto" w:sz="4" w:space="0"/>
              <w:right w:val="single" w:color="auto" w:sz="4" w:space="0"/>
            </w:tcBorders>
            <w:tcMar/>
          </w:tcPr>
          <w:p w:rsidR="058503D7" w:rsidP="058503D7" w:rsidRDefault="058503D7" w14:paraId="1A9D2681" w14:textId="2A9FCC0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58503D7" w:rsidR="058503D7">
              <w:rPr>
                <w:rFonts w:ascii="Calibri" w:hAnsi="Calibri" w:eastAsia="Calibri" w:cs="Calibri"/>
                <w:b w:val="0"/>
                <w:bCs w:val="0"/>
                <w:i w:val="0"/>
                <w:iCs w:val="0"/>
                <w:caps w:val="0"/>
                <w:smallCaps w:val="0"/>
                <w:color w:val="000000" w:themeColor="text1" w:themeTint="FF" w:themeShade="FF"/>
                <w:sz w:val="20"/>
                <w:szCs w:val="20"/>
                <w:lang w:val="en-GB"/>
              </w:rPr>
              <w:t>Learn about how Christmas is a time to seek out opportunities to give back to the community. Students will plan and deliver an act of kindness to bring joy to someone within the school/York community (Christmas cards for elderly)</w:t>
            </w:r>
          </w:p>
        </w:tc>
        <w:tc>
          <w:tcPr>
            <w:tcW w:w="7140" w:type="dxa"/>
            <w:tcBorders>
              <w:top w:val="single" w:color="auto" w:sz="4"/>
              <w:left w:val="single" w:color="auto" w:sz="4"/>
              <w:bottom w:val="single" w:color="auto" w:sz="4"/>
              <w:right w:val="single" w:color="auto" w:sz="4"/>
            </w:tcBorders>
            <w:tcMar/>
          </w:tcPr>
          <w:p w:rsidR="058503D7" w:rsidP="058503D7" w:rsidRDefault="058503D7" w14:paraId="292994A0" w14:textId="36ADDA1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58503D7" w:rsidR="058503D7">
              <w:rPr>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how they can be an active citizen within the school and local community. How to spread acts of kindness to others who may find Christmas a challenging time.</w:t>
            </w:r>
          </w:p>
          <w:p w:rsidR="058503D7" w:rsidP="058503D7" w:rsidRDefault="058503D7" w14:paraId="07B62980" w14:textId="4C245D4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B07D84" w:rsidTr="36455CDC" w14:paraId="6AA02173" w14:textId="27CE4A63">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07D84" w:rsidP="00B07D84" w:rsidRDefault="00B07D84" w14:paraId="1B58AD40" w14:textId="60A5F698">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3CEE2B87">
              <w:rPr>
                <w:rFonts w:ascii="Calibri" w:hAnsi="Calibri" w:eastAsia="Times New Roman" w:cs="Calibri"/>
                <w:color w:val="000000" w:themeColor="text1"/>
                <w:sz w:val="20"/>
                <w:szCs w:val="20"/>
                <w:lang w:eastAsia="en-GB"/>
              </w:rPr>
              <w:t>5</w:t>
            </w:r>
            <w:r w:rsidRPr="1BF2C679">
              <w:rPr>
                <w:rFonts w:ascii="Calibri" w:hAnsi="Calibri" w:eastAsia="Times New Roman" w:cs="Calibri"/>
                <w:color w:val="000000" w:themeColor="text1"/>
                <w:sz w:val="20"/>
                <w:szCs w:val="20"/>
                <w:lang w:eastAsia="en-GB"/>
              </w:rPr>
              <w:t>/11/202</w:t>
            </w:r>
            <w:r w:rsidRPr="1BF2C679" w:rsidR="107694BD">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B07D84" w:rsidP="00B07D84" w:rsidRDefault="00B07D84" w14:paraId="75DB54F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B050"/>
            <w:tcMar/>
            <w:vAlign w:val="center"/>
          </w:tcPr>
          <w:p w:rsidR="058503D7" w:rsidP="058503D7" w:rsidRDefault="058503D7" w14:paraId="0BE39EFF" w14:textId="1D2AA9F6">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058503D7" w:rsidR="058503D7">
              <w:rPr>
                <w:rFonts w:ascii="Calibri" w:hAnsi="Calibri" w:eastAsia="Times New Roman" w:cs="Calibri"/>
                <w:color w:val="000000" w:themeColor="text1" w:themeTint="FF" w:themeShade="FF"/>
                <w:sz w:val="20"/>
                <w:szCs w:val="20"/>
                <w:lang w:eastAsia="en-GB"/>
              </w:rPr>
              <w:t xml:space="preserve">HE (Voice21) </w:t>
            </w:r>
          </w:p>
        </w:tc>
        <w:tc>
          <w:tcPr>
            <w:tcW w:w="3793" w:type="dxa"/>
            <w:tcBorders>
              <w:top w:val="single" w:color="auto" w:sz="4" w:space="0"/>
              <w:left w:val="single" w:color="auto" w:sz="4" w:space="0"/>
              <w:bottom w:val="single" w:color="auto" w:sz="4" w:space="0"/>
              <w:right w:val="single" w:color="auto" w:sz="4" w:space="0"/>
            </w:tcBorders>
            <w:shd w:val="clear" w:color="auto" w:fill="00B050"/>
            <w:noWrap/>
            <w:tcMar/>
            <w:hideMark/>
          </w:tcPr>
          <w:p w:rsidR="058503D7" w:rsidP="058503D7" w:rsidRDefault="058503D7" w14:paraId="4A83FE5E" w14:textId="3FEAA2C9">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058503D7" w:rsidR="058503D7">
              <w:rPr>
                <w:rFonts w:ascii="Calibri" w:hAnsi="Calibri" w:eastAsia="Times New Roman" w:cs="Calibri"/>
                <w:color w:val="000000" w:themeColor="text1" w:themeTint="FF" w:themeShade="FF"/>
                <w:sz w:val="20"/>
                <w:szCs w:val="20"/>
                <w:lang w:eastAsia="en-GB"/>
              </w:rPr>
              <w:t xml:space="preserve">HE (Voice21) </w:t>
            </w:r>
          </w:p>
        </w:tc>
        <w:tc>
          <w:tcPr>
            <w:tcW w:w="7110" w:type="dxa"/>
            <w:tcBorders>
              <w:top w:val="single" w:color="auto" w:sz="4" w:space="0"/>
              <w:left w:val="single" w:color="auto" w:sz="4" w:space="0"/>
              <w:bottom w:val="single" w:color="auto" w:sz="4" w:space="0"/>
              <w:right w:val="single" w:color="auto" w:sz="4" w:space="0"/>
            </w:tcBorders>
            <w:tcMar/>
            <w:vAlign w:val="center"/>
          </w:tcPr>
          <w:p w:rsidR="058503D7" w:rsidP="058503D7" w:rsidRDefault="058503D7" w14:paraId="12857A0E" w14:textId="52473C61">
            <w:pPr>
              <w:pStyle w:val="Normal"/>
              <w:spacing w:before="0" w:beforeAutospacing="off" w:after="0" w:afterAutospacing="off"/>
              <w:rPr>
                <w:rFonts w:ascii="Aptos Narrow" w:hAnsi="Aptos Narrow" w:eastAsia="Aptos Narrow" w:cs="Aptos Narrow"/>
                <w:noProof w:val="0"/>
                <w:sz w:val="22"/>
                <w:szCs w:val="22"/>
                <w:lang w:val="en-GB"/>
              </w:rPr>
            </w:pPr>
            <w:r w:rsidRPr="058503D7" w:rsidR="058503D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Mental Health </w:t>
            </w:r>
            <w:r w:rsidRPr="058503D7" w:rsidR="058503D7">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(Delivered in partnership with Y12 students)</w:t>
            </w:r>
          </w:p>
        </w:tc>
        <w:tc>
          <w:tcPr>
            <w:tcW w:w="7140" w:type="dxa"/>
            <w:tcBorders>
              <w:top w:val="single" w:color="auto" w:sz="4"/>
              <w:left w:val="single" w:color="auto" w:sz="4"/>
              <w:bottom w:val="single" w:color="auto" w:sz="4"/>
              <w:right w:val="single" w:color="auto" w:sz="4"/>
            </w:tcBorders>
            <w:tcMar/>
            <w:vAlign w:val="center"/>
          </w:tcPr>
          <w:p w:rsidR="058503D7" w:rsidP="058503D7" w:rsidRDefault="058503D7" w14:paraId="22892B4A" w14:textId="5D6EE87E">
            <w:pPr>
              <w:pStyle w:val="Normal"/>
              <w:spacing w:line="240" w:lineRule="auto"/>
              <w:rPr>
                <w:rFonts w:ascii="Calibri" w:hAnsi="Calibri" w:eastAsia="Times New Roman" w:cs="Calibri"/>
                <w:color w:val="000000" w:themeColor="text1" w:themeTint="FF" w:themeShade="FF"/>
                <w:sz w:val="20"/>
                <w:szCs w:val="20"/>
                <w:lang w:eastAsia="en-GB"/>
              </w:rPr>
            </w:pPr>
            <w:r w:rsidRPr="058503D7" w:rsidR="058503D7">
              <w:rPr>
                <w:rFonts w:ascii="Calibri" w:hAnsi="Calibri" w:eastAsia="Times New Roman" w:cs="Calibri"/>
                <w:color w:val="000000" w:themeColor="text1" w:themeTint="FF" w:themeShade="FF"/>
                <w:sz w:val="20"/>
                <w:szCs w:val="20"/>
                <w:lang w:eastAsia="en-GB"/>
              </w:rPr>
              <w:t>Pupils need to be aware of how to look after their own mental health. This also allows them to interact with older students within the school and understand that suppor</w:t>
            </w:r>
            <w:r w:rsidRPr="058503D7" w:rsidR="058503D7">
              <w:rPr>
                <w:rFonts w:ascii="Calibri" w:hAnsi="Calibri" w:eastAsia="Times New Roman" w:cs="Calibri"/>
                <w:color w:val="000000" w:themeColor="text1" w:themeTint="FF" w:themeShade="FF"/>
                <w:sz w:val="20"/>
                <w:szCs w:val="20"/>
                <w:lang w:eastAsia="en-GB"/>
              </w:rPr>
              <w:t>t is there if they need it.</w:t>
            </w:r>
          </w:p>
        </w:tc>
      </w:tr>
      <w:tr w:rsidRPr="005C30B3" w:rsidR="00407681" w:rsidTr="36455CDC" w14:paraId="18235BCF" w14:textId="52EB47B9">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5C30B3" w:rsidRDefault="00407681" w14:paraId="39077AC7" w14:textId="36AA9529">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5F67747B">
              <w:rPr>
                <w:rFonts w:ascii="Calibri" w:hAnsi="Calibri" w:eastAsia="Times New Roman" w:cs="Calibri"/>
                <w:color w:val="000000" w:themeColor="text1"/>
                <w:sz w:val="20"/>
                <w:szCs w:val="20"/>
                <w:lang w:eastAsia="en-GB"/>
              </w:rPr>
              <w:t>2</w:t>
            </w:r>
            <w:r w:rsidRPr="1BF2C679">
              <w:rPr>
                <w:rFonts w:ascii="Calibri" w:hAnsi="Calibri" w:eastAsia="Times New Roman" w:cs="Calibri"/>
                <w:color w:val="000000" w:themeColor="text1"/>
                <w:sz w:val="20"/>
                <w:szCs w:val="20"/>
                <w:lang w:eastAsia="en-GB"/>
              </w:rPr>
              <w:t>/12/202</w:t>
            </w:r>
            <w:r w:rsidRPr="1BF2C679" w:rsidR="31D1F970">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407681" w:rsidP="005C30B3" w:rsidRDefault="00407681" w14:paraId="4D76284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407681" w:rsidP="5D97DC55" w:rsidRDefault="233DDC62" w14:paraId="570EB93C" w14:textId="79EE00B4">
            <w:pPr>
              <w:spacing w:after="0" w:line="240" w:lineRule="auto"/>
              <w:jc w:val="center"/>
              <w:rPr>
                <w:rFonts w:ascii="Calibri" w:hAnsi="Calibri" w:eastAsia="Times New Roman" w:cs="Calibri"/>
                <w:color w:val="000000" w:themeColor="text1"/>
                <w:sz w:val="20"/>
                <w:szCs w:val="20"/>
                <w:lang w:eastAsia="en-GB"/>
              </w:rPr>
            </w:pPr>
            <w:r w:rsidRPr="5153ACA1" w:rsidR="233DDC62">
              <w:rPr>
                <w:rFonts w:ascii="Calibri" w:hAnsi="Calibri" w:eastAsia="Times New Roman" w:cs="Calibri"/>
                <w:color w:val="000000" w:themeColor="text1" w:themeTint="FF" w:themeShade="FF"/>
                <w:sz w:val="20"/>
                <w:szCs w:val="20"/>
                <w:lang w:eastAsia="en-GB"/>
              </w:rPr>
              <w:t>HE (Voice21)</w:t>
            </w:r>
          </w:p>
          <w:p w:rsidRPr="005C30B3" w:rsidR="00407681" w:rsidP="005C30B3" w:rsidRDefault="00230626" w14:paraId="6DE9725E" w14:textId="4380AEB4">
            <w:pPr>
              <w:spacing w:after="0" w:line="240" w:lineRule="auto"/>
              <w:jc w:val="center"/>
              <w:rPr>
                <w:rFonts w:ascii="Calibri" w:hAnsi="Calibri" w:eastAsia="Times New Roman" w:cs="Calibri"/>
                <w:color w:val="000000"/>
                <w:sz w:val="20"/>
                <w:szCs w:val="20"/>
                <w:lang w:eastAsia="en-GB"/>
              </w:rPr>
            </w:pPr>
            <w:r w:rsidRPr="5D97DC55">
              <w:rPr>
                <w:rFonts w:ascii="Calibri" w:hAnsi="Calibri" w:eastAsia="Times New Roman" w:cs="Calibri"/>
                <w:color w:val="000000" w:themeColor="text1"/>
                <w:sz w:val="20"/>
                <w:szCs w:val="20"/>
                <w:lang w:eastAsia="en-GB"/>
              </w:rPr>
              <w:t xml:space="preserve"> </w:t>
            </w:r>
          </w:p>
        </w:tc>
        <w:tc>
          <w:tcPr>
            <w:tcW w:w="3793"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058503D7" w:rsidP="058503D7" w:rsidRDefault="058503D7" w14:paraId="5DFB4A53" w14:textId="6CBDCE52">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058503D7" w:rsidR="058503D7">
              <w:rPr>
                <w:rFonts w:ascii="Calibri" w:hAnsi="Calibri" w:eastAsia="Times New Roman" w:cs="Calibri"/>
                <w:color w:val="000000" w:themeColor="text1" w:themeTint="FF" w:themeShade="FF"/>
                <w:sz w:val="20"/>
                <w:szCs w:val="20"/>
                <w:lang w:eastAsia="en-GB"/>
              </w:rPr>
              <w:t xml:space="preserve">HE (Voice21) </w:t>
            </w:r>
          </w:p>
        </w:tc>
        <w:tc>
          <w:tcPr>
            <w:tcW w:w="7110" w:type="dxa"/>
            <w:tcBorders>
              <w:top w:val="single" w:color="auto" w:sz="4" w:space="0"/>
              <w:left w:val="single" w:color="auto" w:sz="4" w:space="0"/>
              <w:bottom w:val="single" w:color="auto" w:sz="4" w:space="0"/>
              <w:right w:val="single" w:color="auto" w:sz="4" w:space="0"/>
            </w:tcBorders>
            <w:tcMar/>
          </w:tcPr>
          <w:p w:rsidR="058503D7" w:rsidP="058503D7" w:rsidRDefault="058503D7" w14:paraId="0C7F139A" w14:textId="52473C61">
            <w:pPr>
              <w:pStyle w:val="Normal"/>
              <w:spacing w:before="0" w:beforeAutospacing="off" w:after="0" w:afterAutospacing="off"/>
              <w:rPr>
                <w:rFonts w:ascii="Aptos Narrow" w:hAnsi="Aptos Narrow" w:eastAsia="Aptos Narrow" w:cs="Aptos Narrow"/>
                <w:noProof w:val="0"/>
                <w:sz w:val="22"/>
                <w:szCs w:val="22"/>
                <w:lang w:val="en-GB"/>
              </w:rPr>
            </w:pPr>
            <w:r w:rsidRPr="058503D7" w:rsidR="058503D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Mental Health </w:t>
            </w:r>
            <w:r w:rsidRPr="058503D7" w:rsidR="058503D7">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(Delivered in partnership with Y12 students)</w:t>
            </w:r>
          </w:p>
        </w:tc>
        <w:tc>
          <w:tcPr>
            <w:tcW w:w="7140" w:type="dxa"/>
            <w:tcBorders>
              <w:top w:val="single" w:color="auto" w:sz="4"/>
              <w:left w:val="single" w:color="auto" w:sz="4"/>
              <w:bottom w:val="single" w:color="auto" w:sz="4"/>
              <w:right w:val="single" w:color="auto" w:sz="4"/>
            </w:tcBorders>
            <w:tcMar/>
          </w:tcPr>
          <w:p w:rsidR="53405C56" w:rsidP="53405C56" w:rsidRDefault="53405C56" w14:paraId="29DC4538" w14:textId="5D6EE87E">
            <w:pPr>
              <w:pStyle w:val="Normal"/>
              <w:spacing w:line="240" w:lineRule="auto"/>
              <w:rPr>
                <w:rFonts w:ascii="Calibri" w:hAnsi="Calibri" w:eastAsia="Times New Roman" w:cs="Calibri"/>
                <w:color w:val="000000" w:themeColor="text1" w:themeTint="FF" w:themeShade="FF"/>
                <w:sz w:val="20"/>
                <w:szCs w:val="20"/>
                <w:lang w:eastAsia="en-GB"/>
              </w:rPr>
            </w:pPr>
            <w:r w:rsidRPr="5153ACA1" w:rsidR="05828EE5">
              <w:rPr>
                <w:rFonts w:ascii="Calibri" w:hAnsi="Calibri" w:eastAsia="Times New Roman" w:cs="Calibri"/>
                <w:color w:val="000000" w:themeColor="text1" w:themeTint="FF" w:themeShade="FF"/>
                <w:sz w:val="20"/>
                <w:szCs w:val="20"/>
                <w:lang w:eastAsia="en-GB"/>
              </w:rPr>
              <w:t>Pupils need to be aware of how to look after their own mental health. This also allows them to interact with older students within the school and understand that suppor</w:t>
            </w:r>
            <w:r w:rsidRPr="5153ACA1" w:rsidR="7605A018">
              <w:rPr>
                <w:rFonts w:ascii="Calibri" w:hAnsi="Calibri" w:eastAsia="Times New Roman" w:cs="Calibri"/>
                <w:color w:val="000000" w:themeColor="text1" w:themeTint="FF" w:themeShade="FF"/>
                <w:sz w:val="20"/>
                <w:szCs w:val="20"/>
                <w:lang w:eastAsia="en-GB"/>
              </w:rPr>
              <w:t>t is there if they need it.</w:t>
            </w:r>
          </w:p>
        </w:tc>
      </w:tr>
      <w:tr w:rsidRPr="005C30B3" w:rsidR="00407681" w:rsidTr="36455CDC" w14:paraId="263FD692" w14:textId="487E449B">
        <w:trPr>
          <w:trHeight w:val="32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tcPr>
          <w:p w:rsidR="00407681" w:rsidP="005C30B3" w:rsidRDefault="03740A7F" w14:paraId="6784E567" w14:textId="5247F7A3">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lastRenderedPageBreak/>
              <w:t>09</w:t>
            </w:r>
            <w:r w:rsidRPr="1BF2C679" w:rsidR="00407681">
              <w:rPr>
                <w:rFonts w:ascii="Calibri" w:hAnsi="Calibri" w:eastAsia="Times New Roman" w:cs="Calibri"/>
                <w:color w:val="000000" w:themeColor="text1"/>
                <w:sz w:val="20"/>
                <w:szCs w:val="20"/>
                <w:lang w:eastAsia="en-GB"/>
              </w:rPr>
              <w:t>/12/202</w:t>
            </w:r>
            <w:r w:rsidRPr="1BF2C679" w:rsidR="7BD0783A">
              <w:rPr>
                <w:rFonts w:ascii="Calibri" w:hAnsi="Calibri" w:eastAsia="Times New Roman" w:cs="Calibri"/>
                <w:color w:val="000000" w:themeColor="text1"/>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407681" w:rsidP="005C30B3" w:rsidRDefault="00407681" w14:paraId="1C43FD66"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B050"/>
            <w:tcMar/>
          </w:tcPr>
          <w:p w:rsidR="27569B5A" w:rsidP="27569B5A" w:rsidRDefault="27569B5A" w14:paraId="2FE3D655" w14:textId="650670B7">
            <w:pPr>
              <w:spacing w:after="0" w:line="240" w:lineRule="auto"/>
              <w:jc w:val="center"/>
              <w:rPr>
                <w:rFonts w:ascii="Calibri" w:hAnsi="Calibri" w:eastAsia="Times New Roman" w:cs="Calibri"/>
                <w:color w:val="000000" w:themeColor="text1"/>
                <w:sz w:val="20"/>
                <w:szCs w:val="20"/>
                <w:lang w:eastAsia="en-GB"/>
              </w:rPr>
            </w:pPr>
            <w:r w:rsidRPr="5153ACA1" w:rsidR="27569B5A">
              <w:rPr>
                <w:rFonts w:ascii="Calibri" w:hAnsi="Calibri" w:eastAsia="Times New Roman" w:cs="Calibri"/>
                <w:color w:val="000000" w:themeColor="text1" w:themeTint="FF" w:themeShade="FF"/>
                <w:sz w:val="20"/>
                <w:szCs w:val="20"/>
                <w:lang w:eastAsia="en-GB"/>
              </w:rPr>
              <w:t xml:space="preserve">HE (Voice21) </w:t>
            </w:r>
          </w:p>
        </w:tc>
        <w:tc>
          <w:tcPr>
            <w:tcW w:w="3793" w:type="dxa"/>
            <w:tcBorders>
              <w:top w:val="single" w:color="auto" w:sz="4" w:space="0"/>
              <w:left w:val="single" w:color="auto" w:sz="4" w:space="0"/>
              <w:bottom w:val="single" w:color="auto" w:sz="4" w:space="0"/>
              <w:right w:val="single" w:color="auto" w:sz="4" w:space="0"/>
            </w:tcBorders>
            <w:shd w:val="clear" w:color="auto" w:fill="00B050"/>
            <w:noWrap/>
            <w:tcMar/>
            <w:vAlign w:val="center"/>
          </w:tcPr>
          <w:p w:rsidR="5153ACA1" w:rsidP="61F680F2" w:rsidRDefault="5153ACA1" w14:paraId="152BCB1A" w14:textId="7F42C549">
            <w:pPr>
              <w:pStyle w:val="Normal"/>
              <w:spacing w:before="0" w:beforeAutospacing="off" w:after="0" w:afterAutospacing="off"/>
              <w:rPr>
                <w:rFonts w:ascii="Aptos Narrow" w:hAnsi="Aptos Narrow" w:eastAsia="Aptos Narrow" w:cs="Aptos Narrow"/>
                <w:noProof w:val="0"/>
                <w:sz w:val="22"/>
                <w:szCs w:val="22"/>
                <w:lang w:val="en-GB"/>
              </w:rPr>
            </w:pPr>
            <w:r w:rsidRPr="61F680F2" w:rsidR="5153ACA1">
              <w:rPr>
                <w:rFonts w:ascii="Aptos Narrow" w:hAnsi="Aptos Narrow" w:eastAsia="Aptos Narrow" w:cs="Aptos Narrow"/>
                <w:b w:val="0"/>
                <w:bCs w:val="0"/>
                <w:i w:val="0"/>
                <w:iCs w:val="0"/>
                <w:strike w:val="0"/>
                <w:dstrike w:val="0"/>
                <w:color w:val="000000" w:themeColor="text1" w:themeTint="FF" w:themeShade="FF"/>
                <w:sz w:val="22"/>
                <w:szCs w:val="22"/>
                <w:u w:val="none"/>
              </w:rPr>
              <w:t>Mental Health</w:t>
            </w:r>
            <w:r w:rsidRPr="61F680F2" w:rsidR="083EF957">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(Delivered in partnership with Y12 students)</w:t>
            </w:r>
          </w:p>
        </w:tc>
        <w:tc>
          <w:tcPr>
            <w:tcW w:w="7110" w:type="dxa"/>
            <w:tcBorders>
              <w:top w:val="single" w:color="auto" w:sz="4" w:space="0"/>
              <w:left w:val="single" w:color="auto" w:sz="4" w:space="0"/>
              <w:bottom w:val="single" w:color="auto" w:sz="4" w:space="0"/>
              <w:right w:val="single" w:color="auto" w:sz="4" w:space="0"/>
            </w:tcBorders>
            <w:tcMar/>
          </w:tcPr>
          <w:p w:rsidRPr="005C30B3" w:rsidR="00407681" w:rsidP="5153ACA1" w:rsidRDefault="00407681" w14:paraId="0CB3A487" w14:textId="7A093250">
            <w:pPr>
              <w:pStyle w:val="ListParagraph"/>
              <w:numPr>
                <w:ilvl w:val="0"/>
                <w:numId w:val="2"/>
              </w:numPr>
              <w:spacing w:after="0" w:line="240" w:lineRule="auto"/>
              <w:rPr>
                <w:rFonts w:ascii="Calibri" w:hAnsi="Calibri" w:eastAsia="Times New Roman" w:cs="Calibri"/>
                <w:color w:val="000000" w:themeColor="text1" w:themeTint="FF" w:themeShade="FF"/>
                <w:sz w:val="20"/>
                <w:szCs w:val="20"/>
                <w:lang w:eastAsia="en-GB"/>
              </w:rPr>
            </w:pPr>
            <w:r w:rsidRPr="5153ACA1" w:rsidR="0F1E165D">
              <w:rPr>
                <w:rFonts w:ascii="Calibri" w:hAnsi="Calibri" w:eastAsia="Times New Roman" w:cs="Calibri"/>
                <w:color w:val="000000" w:themeColor="text1" w:themeTint="FF" w:themeShade="FF"/>
                <w:sz w:val="20"/>
                <w:szCs w:val="20"/>
                <w:lang w:eastAsia="en-GB"/>
              </w:rPr>
              <w:t>Understand how to take care of their mental health</w:t>
            </w:r>
          </w:p>
          <w:p w:rsidRPr="005C30B3" w:rsidR="00407681" w:rsidP="5153ACA1" w:rsidRDefault="00407681" w14:paraId="36EEE1B9" w14:textId="3B02F31F">
            <w:pPr>
              <w:pStyle w:val="ListParagraph"/>
              <w:numPr>
                <w:ilvl w:val="0"/>
                <w:numId w:val="2"/>
              </w:numPr>
              <w:spacing w:after="0" w:line="240" w:lineRule="auto"/>
              <w:rPr>
                <w:rFonts w:ascii="Calibri" w:hAnsi="Calibri" w:eastAsia="Times New Roman" w:cs="Calibri"/>
                <w:color w:val="000000" w:themeColor="text1" w:themeTint="FF" w:themeShade="FF"/>
                <w:sz w:val="20"/>
                <w:szCs w:val="20"/>
                <w:lang w:eastAsia="en-GB"/>
              </w:rPr>
            </w:pPr>
            <w:r w:rsidRPr="5153ACA1" w:rsidR="0F1E165D">
              <w:rPr>
                <w:rFonts w:ascii="Calibri" w:hAnsi="Calibri" w:eastAsia="Times New Roman" w:cs="Calibri"/>
                <w:color w:val="000000" w:themeColor="text1" w:themeTint="FF" w:themeShade="FF"/>
                <w:sz w:val="20"/>
                <w:szCs w:val="20"/>
                <w:lang w:eastAsia="en-GB"/>
              </w:rPr>
              <w:t>Seek help and advice if they require it</w:t>
            </w:r>
          </w:p>
          <w:p w:rsidRPr="005C30B3" w:rsidR="00407681" w:rsidP="5153ACA1" w:rsidRDefault="00407681" w14:paraId="2F1AC3BA" w14:textId="59956087">
            <w:pPr>
              <w:pStyle w:val="ListParagraph"/>
              <w:numPr>
                <w:ilvl w:val="0"/>
                <w:numId w:val="2"/>
              </w:numPr>
              <w:spacing w:after="0" w:line="240" w:lineRule="auto"/>
              <w:rPr>
                <w:rFonts w:ascii="Calibri" w:hAnsi="Calibri" w:eastAsia="Times New Roman" w:cs="Calibri"/>
                <w:color w:val="000000"/>
                <w:sz w:val="20"/>
                <w:szCs w:val="20"/>
                <w:lang w:eastAsia="en-GB"/>
              </w:rPr>
            </w:pPr>
            <w:r w:rsidRPr="5153ACA1" w:rsidR="0F1E165D">
              <w:rPr>
                <w:rFonts w:ascii="Calibri" w:hAnsi="Calibri" w:eastAsia="Times New Roman" w:cs="Calibri"/>
                <w:color w:val="000000" w:themeColor="text1" w:themeTint="FF" w:themeShade="FF"/>
                <w:sz w:val="20"/>
                <w:szCs w:val="20"/>
                <w:lang w:eastAsia="en-GB"/>
              </w:rPr>
              <w:t>Understand what mental health is</w:t>
            </w:r>
          </w:p>
        </w:tc>
        <w:tc>
          <w:tcPr>
            <w:tcW w:w="7140" w:type="dxa"/>
            <w:tcBorders>
              <w:top w:val="single" w:color="auto" w:sz="4"/>
              <w:left w:val="single" w:color="auto" w:sz="4"/>
              <w:bottom w:val="single" w:color="auto" w:sz="4"/>
              <w:right w:val="single" w:color="auto" w:sz="4"/>
            </w:tcBorders>
            <w:tcMar/>
          </w:tcPr>
          <w:p w:rsidR="53405C56" w:rsidP="53405C56" w:rsidRDefault="53405C56" w14:paraId="3F963898" w14:textId="7D149A28">
            <w:pPr>
              <w:pStyle w:val="Normal"/>
              <w:spacing w:line="240" w:lineRule="auto"/>
              <w:rPr>
                <w:rFonts w:ascii="Calibri" w:hAnsi="Calibri" w:eastAsia="Times New Roman" w:cs="Calibri"/>
                <w:color w:val="000000" w:themeColor="text1" w:themeTint="FF" w:themeShade="FF"/>
                <w:sz w:val="20"/>
                <w:szCs w:val="20"/>
                <w:lang w:eastAsia="en-GB"/>
              </w:rPr>
            </w:pPr>
            <w:r w:rsidRPr="5153ACA1" w:rsidR="090A7417">
              <w:rPr>
                <w:rFonts w:ascii="Calibri" w:hAnsi="Calibri" w:eastAsia="Times New Roman" w:cs="Calibri"/>
                <w:color w:val="000000" w:themeColor="text1" w:themeTint="FF" w:themeShade="FF"/>
                <w:sz w:val="20"/>
                <w:szCs w:val="20"/>
                <w:lang w:eastAsia="en-GB"/>
              </w:rPr>
              <w:t>Pupils need to be aware of how to look after their own mental health. This also allows them to interact with older students within the school and understand that support is there if they need it.</w:t>
            </w:r>
          </w:p>
        </w:tc>
      </w:tr>
      <w:tr w:rsidRPr="005C30B3" w:rsidR="00230626" w:rsidTr="36455CDC" w14:paraId="2FFBEF04" w14:textId="30D3931C">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230626" w:rsidP="005C30B3" w:rsidRDefault="00230626" w14:paraId="44567AD8" w14:textId="0B191AE0">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150453B3">
              <w:rPr>
                <w:rFonts w:ascii="Calibri" w:hAnsi="Calibri" w:eastAsia="Times New Roman" w:cs="Calibri"/>
                <w:color w:val="000000" w:themeColor="text1"/>
                <w:sz w:val="20"/>
                <w:szCs w:val="20"/>
                <w:lang w:eastAsia="en-GB"/>
              </w:rPr>
              <w:t>6</w:t>
            </w:r>
            <w:r w:rsidRPr="1BF2C679">
              <w:rPr>
                <w:rFonts w:ascii="Calibri" w:hAnsi="Calibri" w:eastAsia="Times New Roman" w:cs="Calibri"/>
                <w:color w:val="000000" w:themeColor="text1"/>
                <w:sz w:val="20"/>
                <w:szCs w:val="20"/>
                <w:lang w:eastAsia="en-GB"/>
              </w:rPr>
              <w:t>/12/202</w:t>
            </w:r>
            <w:r w:rsidRPr="1BF2C679" w:rsidR="4F714553">
              <w:rPr>
                <w:rFonts w:ascii="Calibri" w:hAnsi="Calibri" w:eastAsia="Times New Roman" w:cs="Calibri"/>
                <w:color w:val="000000" w:themeColor="text1"/>
                <w:sz w:val="20"/>
                <w:szCs w:val="20"/>
                <w:lang w:eastAsia="en-GB"/>
              </w:rPr>
              <w:t>4</w:t>
            </w:r>
          </w:p>
        </w:tc>
        <w:tc>
          <w:tcPr>
            <w:tcW w:w="687" w:type="dxa"/>
            <w:tcBorders>
              <w:top w:val="nil"/>
              <w:left w:val="single" w:color="auto" w:sz="4" w:space="0"/>
              <w:bottom w:val="single" w:color="auto" w:sz="4" w:space="0"/>
              <w:right w:val="single" w:color="auto" w:sz="4" w:space="0"/>
            </w:tcBorders>
            <w:shd w:val="clear" w:color="auto" w:fill="00B050"/>
            <w:tcMar/>
          </w:tcPr>
          <w:p w:rsidRPr="00230626" w:rsidR="00230626" w:rsidP="27569B5A" w:rsidRDefault="00230626" w14:paraId="0DE4B5B7" w14:textId="3B9E3416">
            <w:pPr>
              <w:spacing w:after="0" w:line="240" w:lineRule="auto"/>
              <w:jc w:val="center"/>
              <w:rPr>
                <w:rFonts w:ascii="Calibri" w:hAnsi="Calibri" w:eastAsia="Times New Roman" w:cs="Calibri"/>
                <w:color w:val="000000"/>
                <w:sz w:val="20"/>
                <w:szCs w:val="20"/>
                <w:lang w:eastAsia="en-GB"/>
              </w:rPr>
            </w:pPr>
            <w:r w:rsidRPr="27569B5A">
              <w:rPr>
                <w:rFonts w:ascii="Calibri" w:hAnsi="Calibri" w:eastAsia="Times New Roman" w:cs="Calibri"/>
                <w:color w:val="000000" w:themeColor="text1"/>
                <w:sz w:val="20"/>
                <w:szCs w:val="20"/>
                <w:lang w:eastAsia="en-GB"/>
              </w:rPr>
              <w:t>A</w:t>
            </w:r>
          </w:p>
        </w:tc>
        <w:tc>
          <w:tcPr>
            <w:tcW w:w="1481" w:type="dxa"/>
            <w:tcBorders>
              <w:top w:val="nil"/>
              <w:left w:val="single" w:color="auto" w:sz="4" w:space="0"/>
              <w:bottom w:val="single" w:color="auto" w:sz="4" w:space="0"/>
              <w:right w:val="nil"/>
            </w:tcBorders>
            <w:shd w:val="clear" w:color="auto" w:fill="00B050"/>
            <w:tcMar/>
          </w:tcPr>
          <w:p w:rsidR="27569B5A" w:rsidP="27569B5A" w:rsidRDefault="27569B5A" w14:paraId="1685615E" w14:textId="05669803">
            <w:pPr>
              <w:spacing w:after="0" w:line="240" w:lineRule="auto"/>
              <w:jc w:val="center"/>
              <w:rPr>
                <w:rFonts w:ascii="Calibri" w:hAnsi="Calibri" w:eastAsia="Times New Roman" w:cs="Calibri"/>
                <w:color w:val="000000" w:themeColor="text1"/>
                <w:sz w:val="20"/>
                <w:szCs w:val="20"/>
                <w:lang w:eastAsia="en-GB"/>
              </w:rPr>
            </w:pPr>
            <w:r w:rsidRPr="058503D7" w:rsidR="2500AAA0">
              <w:rPr>
                <w:rFonts w:ascii="Calibri" w:hAnsi="Calibri" w:eastAsia="Times New Roman" w:cs="Calibri"/>
                <w:color w:val="000000" w:themeColor="text1" w:themeTint="FF" w:themeShade="FF"/>
                <w:sz w:val="20"/>
                <w:szCs w:val="20"/>
                <w:lang w:eastAsia="en-GB"/>
              </w:rPr>
              <w:t xml:space="preserve">HE </w:t>
            </w:r>
          </w:p>
        </w:tc>
        <w:tc>
          <w:tcPr>
            <w:tcW w:w="345" w:type="dxa"/>
            <w:tcBorders>
              <w:top w:val="nil"/>
              <w:left w:val="single" w:color="auto" w:sz="4" w:space="0"/>
              <w:bottom w:val="single" w:color="auto" w:sz="4" w:space="0"/>
              <w:right w:val="nil"/>
            </w:tcBorders>
            <w:shd w:val="clear" w:color="auto" w:fill="00B050"/>
            <w:tcMar/>
          </w:tcPr>
          <w:p w:rsidR="27569B5A" w:rsidP="27569B5A" w:rsidRDefault="27569B5A" w14:paraId="16E17EDD" w14:textId="7163AF22">
            <w:pPr>
              <w:spacing w:after="0" w:line="240" w:lineRule="auto"/>
              <w:rPr>
                <w:rFonts w:ascii="Calibri" w:hAnsi="Calibri" w:eastAsia="Times New Roman" w:cs="Calibri"/>
                <w:color w:val="000000" w:themeColor="text1"/>
                <w:sz w:val="20"/>
                <w:szCs w:val="20"/>
                <w:lang w:eastAsia="en-GB"/>
              </w:rPr>
            </w:pPr>
          </w:p>
        </w:tc>
        <w:tc>
          <w:tcPr>
            <w:tcW w:w="3793" w:type="dxa"/>
            <w:tcBorders>
              <w:top w:val="nil"/>
              <w:left w:val="nil"/>
              <w:bottom w:val="single" w:color="auto" w:sz="4" w:space="0"/>
              <w:right w:val="single" w:color="auto" w:sz="4" w:space="0"/>
            </w:tcBorders>
            <w:shd w:val="clear" w:color="auto" w:fill="00B050"/>
            <w:tcMar/>
            <w:vAlign w:val="center"/>
            <w:hideMark/>
          </w:tcPr>
          <w:p w:rsidR="5153ACA1" w:rsidP="058503D7" w:rsidRDefault="5153ACA1" w14:paraId="298E3F65" w14:textId="5F4FE097">
            <w:pPr>
              <w:spacing w:before="0" w:beforeAutospacing="off" w:after="0" w:afterAutospacing="off"/>
            </w:pPr>
            <w:r w:rsidRPr="058503D7" w:rsidR="5030B07E">
              <w:rPr>
                <w:rFonts w:ascii="Aptos Narrow" w:hAnsi="Aptos Narrow" w:eastAsia="Aptos Narrow" w:cs="Aptos Narrow"/>
                <w:b w:val="0"/>
                <w:bCs w:val="0"/>
                <w:i w:val="0"/>
                <w:iCs w:val="0"/>
                <w:strike w:val="0"/>
                <w:dstrike w:val="0"/>
                <w:color w:val="000000" w:themeColor="text1" w:themeTint="FF" w:themeShade="FF"/>
                <w:sz w:val="22"/>
                <w:szCs w:val="22"/>
                <w:u w:val="none"/>
              </w:rPr>
              <w:t>Puberty and Changes to the adolescent body</w:t>
            </w:r>
          </w:p>
          <w:p w:rsidR="5153ACA1" w:rsidP="058503D7" w:rsidRDefault="5153ACA1" w14:paraId="5FD96D01" w14:textId="2204AB9F">
            <w:pPr>
              <w:pStyle w:val="Normal"/>
              <w:spacing w:before="0" w:beforeAutospacing="off" w:after="0" w:afterAutospacing="off"/>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pPr>
          </w:p>
        </w:tc>
        <w:tc>
          <w:tcPr>
            <w:tcW w:w="7110" w:type="dxa"/>
            <w:tcBorders>
              <w:top w:val="nil"/>
              <w:left w:val="nil"/>
              <w:bottom w:val="single" w:color="auto" w:sz="4" w:space="0"/>
              <w:right w:val="single" w:color="auto" w:sz="4" w:space="0"/>
            </w:tcBorders>
            <w:tcMar/>
          </w:tcPr>
          <w:p w:rsidRPr="00230626" w:rsidR="00230626" w:rsidP="058503D7" w:rsidRDefault="00230626" w14:paraId="1BC8E3F5" w14:textId="10E09461">
            <w:pPr>
              <w:pStyle w:val="ListParagraph"/>
              <w:numPr>
                <w:ilvl w:val="0"/>
                <w:numId w:val="2"/>
              </w:numPr>
              <w:spacing w:after="0" w:line="240" w:lineRule="auto"/>
              <w:rPr>
                <w:rFonts w:ascii="Calibri" w:hAnsi="Calibri" w:eastAsia="Calibri" w:cs="Calibri"/>
                <w:b w:val="0"/>
                <w:bCs w:val="0"/>
                <w:i w:val="0"/>
                <w:iCs w:val="0"/>
                <w:caps w:val="0"/>
                <w:smallCaps w:val="0"/>
                <w:color w:val="000000"/>
                <w:sz w:val="20"/>
                <w:szCs w:val="20"/>
                <w:lang w:eastAsia="en-GB"/>
              </w:rPr>
            </w:pPr>
            <w:r w:rsidRPr="058503D7" w:rsidR="5030B07E">
              <w:rPr>
                <w:rStyle w:val="normaltextrun"/>
                <w:rFonts w:ascii="Calibri" w:hAnsi="Calibri" w:eastAsia="Calibri" w:cs="Calibri"/>
                <w:b w:val="0"/>
                <w:bCs w:val="0"/>
                <w:i w:val="0"/>
                <w:iCs w:val="0"/>
                <w:caps w:val="0"/>
                <w:smallCaps w:val="0"/>
                <w:color w:val="000000" w:themeColor="text1" w:themeTint="FF" w:themeShade="FF"/>
                <w:sz w:val="20"/>
                <w:szCs w:val="20"/>
                <w:lang w:val="en-GB"/>
              </w:rPr>
              <w:t>.  Describe the main physical and emotional changes experienced during puberty </w:t>
            </w:r>
          </w:p>
          <w:p w:rsidRPr="00230626" w:rsidR="00230626" w:rsidP="058503D7" w:rsidRDefault="00230626" w14:paraId="127D84E2" w14:textId="3B9C5C4A">
            <w:pPr>
              <w:pStyle w:val="ListParagraph"/>
              <w:numPr>
                <w:ilvl w:val="0"/>
                <w:numId w:val="2"/>
              </w:numPr>
              <w:spacing w:before="0" w:beforeAutospacing="off" w:after="0" w:afterAutospacing="off" w:line="240" w:lineRule="auto"/>
              <w:jc w:val="left"/>
              <w:rPr>
                <w:rFonts w:ascii="Calibri" w:hAnsi="Calibri" w:eastAsia="Calibri" w:cs="Calibri"/>
                <w:b w:val="0"/>
                <w:bCs w:val="0"/>
                <w:i w:val="0"/>
                <w:iCs w:val="0"/>
                <w:caps w:val="0"/>
                <w:smallCaps w:val="0"/>
                <w:color w:val="000000"/>
                <w:sz w:val="20"/>
                <w:szCs w:val="20"/>
                <w:lang w:eastAsia="en-GB"/>
              </w:rPr>
            </w:pPr>
            <w:r w:rsidRPr="058503D7" w:rsidR="5030B07E">
              <w:rPr>
                <w:rStyle w:val="normaltextrun"/>
                <w:rFonts w:ascii="Calibri" w:hAnsi="Calibri" w:eastAsia="Calibri" w:cs="Calibri"/>
                <w:b w:val="0"/>
                <w:bCs w:val="0"/>
                <w:i w:val="0"/>
                <w:iCs w:val="0"/>
                <w:caps w:val="0"/>
                <w:smallCaps w:val="0"/>
                <w:color w:val="000000" w:themeColor="text1" w:themeTint="FF" w:themeShade="FF"/>
                <w:sz w:val="20"/>
                <w:szCs w:val="20"/>
                <w:lang w:val="en-GB"/>
              </w:rPr>
              <w:t>Evaluate how relationships can be affected during puberty  </w:t>
            </w:r>
          </w:p>
          <w:p w:rsidRPr="00230626" w:rsidR="00230626" w:rsidP="058503D7" w:rsidRDefault="00230626" w14:paraId="5C04A662" w14:textId="2335320E">
            <w:pPr>
              <w:pStyle w:val="ListParagraph"/>
              <w:numPr>
                <w:ilvl w:val="0"/>
                <w:numId w:val="2"/>
              </w:numPr>
              <w:spacing w:after="0" w:line="240" w:lineRule="auto"/>
              <w:jc w:val="left"/>
              <w:rPr>
                <w:rFonts w:ascii="Calibri" w:hAnsi="Calibri" w:eastAsia="Calibri" w:cs="Calibri"/>
                <w:b w:val="0"/>
                <w:bCs w:val="0"/>
                <w:i w:val="0"/>
                <w:iCs w:val="0"/>
                <w:caps w:val="0"/>
                <w:smallCaps w:val="0"/>
                <w:color w:val="000000"/>
                <w:sz w:val="20"/>
                <w:szCs w:val="20"/>
                <w:lang w:eastAsia="en-GB"/>
              </w:rPr>
            </w:pPr>
            <w:r w:rsidRPr="058503D7" w:rsidR="5030B07E">
              <w:rPr>
                <w:rStyle w:val="normaltextrun"/>
                <w:rFonts w:ascii="Calibri" w:hAnsi="Calibri" w:eastAsia="Calibri" w:cs="Calibri"/>
                <w:b w:val="0"/>
                <w:bCs w:val="0"/>
                <w:i w:val="0"/>
                <w:iCs w:val="0"/>
                <w:caps w:val="0"/>
                <w:smallCaps w:val="0"/>
                <w:color w:val="000000" w:themeColor="text1" w:themeTint="FF" w:themeShade="FF"/>
                <w:sz w:val="20"/>
                <w:szCs w:val="20"/>
                <w:lang w:val="en-GB"/>
              </w:rPr>
              <w:t>Develop strategies for managing the emotional and physical aspects of puberty </w:t>
            </w:r>
          </w:p>
          <w:p w:rsidRPr="00230626" w:rsidR="00230626" w:rsidP="5153ACA1" w:rsidRDefault="00230626" w14:paraId="3FBF5929" w14:textId="633B3D18">
            <w:pPr>
              <w:pStyle w:val="ListParagraph"/>
              <w:numPr>
                <w:ilvl w:val="0"/>
                <w:numId w:val="2"/>
              </w:numPr>
              <w:spacing w:after="0" w:line="240" w:lineRule="auto"/>
              <w:rPr>
                <w:rFonts w:ascii="Calibri" w:hAnsi="Calibri" w:eastAsia="Times New Roman" w:cs="Calibri"/>
                <w:color w:val="000000"/>
                <w:sz w:val="20"/>
                <w:szCs w:val="20"/>
                <w:lang w:eastAsia="en-GB"/>
              </w:rPr>
            </w:pPr>
          </w:p>
        </w:tc>
        <w:tc>
          <w:tcPr>
            <w:tcW w:w="7140" w:type="dxa"/>
            <w:tcBorders>
              <w:top w:val="nil"/>
              <w:left w:val="nil"/>
              <w:bottom w:val="single" w:color="auto" w:sz="4"/>
              <w:right w:val="single" w:color="auto" w:sz="4"/>
            </w:tcBorders>
            <w:tcMar/>
          </w:tcPr>
          <w:p w:rsidR="53405C56" w:rsidP="058503D7" w:rsidRDefault="53405C56" w14:paraId="3FE73C3C" w14:textId="7B17850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58503D7" w:rsidR="1A976EA3">
              <w:rPr>
                <w:rStyle w:val="normaltextrun"/>
                <w:rFonts w:ascii="Calibri" w:hAnsi="Calibri" w:eastAsia="Calibri" w:cs="Calibri"/>
                <w:b w:val="0"/>
                <w:bCs w:val="0"/>
                <w:i w:val="0"/>
                <w:iCs w:val="0"/>
                <w:caps w:val="0"/>
                <w:smallCaps w:val="0"/>
                <w:color w:val="000000" w:themeColor="text1" w:themeTint="FF" w:themeShade="FF"/>
                <w:sz w:val="20"/>
                <w:szCs w:val="20"/>
                <w:lang w:val="en-GB"/>
              </w:rPr>
              <w:t>In year 7 many of our students struggle with the effects of puberty (mood swings and unpredictable reactions), therefore it is important for them to learn about these and how to manage them effectively. </w:t>
            </w:r>
          </w:p>
          <w:p w:rsidR="53405C56" w:rsidP="5153ACA1" w:rsidRDefault="53405C56" w14:paraId="37CF4C44" w14:textId="1C3ECBA5">
            <w:pPr>
              <w:pStyle w:val="Normal"/>
              <w:spacing w:line="240" w:lineRule="auto"/>
              <w:rPr>
                <w:rFonts w:ascii="Calibri" w:hAnsi="Calibri" w:eastAsia="Times New Roman" w:cs="Calibri"/>
                <w:color w:val="000000" w:themeColor="text1" w:themeTint="FF" w:themeShade="FF"/>
                <w:sz w:val="20"/>
                <w:szCs w:val="20"/>
                <w:lang w:eastAsia="en-GB"/>
              </w:rPr>
            </w:pPr>
          </w:p>
        </w:tc>
      </w:tr>
      <w:tr w:rsidRPr="005C30B3" w:rsidR="00407681" w:rsidTr="36455CDC" w14:paraId="52992A46" w14:textId="2ACC5861">
        <w:trPr>
          <w:trHeight w:val="270"/>
        </w:trPr>
        <w:tc>
          <w:tcPr>
            <w:tcW w:w="1375"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407681" w:rsidP="003C67AF" w:rsidRDefault="00407681" w14:paraId="78AE787A" w14:textId="3CB871AD">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1251D875">
              <w:rPr>
                <w:rFonts w:ascii="Calibri" w:hAnsi="Calibri" w:eastAsia="Times New Roman" w:cs="Calibri"/>
                <w:color w:val="000000" w:themeColor="text1"/>
                <w:sz w:val="20"/>
                <w:szCs w:val="20"/>
                <w:lang w:eastAsia="en-GB"/>
              </w:rPr>
              <w:t>3</w:t>
            </w:r>
            <w:r w:rsidRPr="1BF2C679">
              <w:rPr>
                <w:rFonts w:ascii="Calibri" w:hAnsi="Calibri" w:eastAsia="Times New Roman" w:cs="Calibri"/>
                <w:color w:val="000000" w:themeColor="text1"/>
                <w:sz w:val="20"/>
                <w:szCs w:val="20"/>
                <w:lang w:eastAsia="en-GB"/>
              </w:rPr>
              <w:t>/12/202</w:t>
            </w:r>
            <w:r w:rsidRPr="1BF2C679" w:rsidR="01837F0C">
              <w:rPr>
                <w:rFonts w:ascii="Calibri" w:hAnsi="Calibri" w:eastAsia="Times New Roman" w:cs="Calibri"/>
                <w:color w:val="000000" w:themeColor="text1"/>
                <w:sz w:val="20"/>
                <w:szCs w:val="20"/>
                <w:lang w:eastAsia="en-GB"/>
              </w:rPr>
              <w:t>4</w:t>
            </w:r>
          </w:p>
        </w:tc>
        <w:tc>
          <w:tcPr>
            <w:tcW w:w="687" w:type="dxa"/>
            <w:tcBorders>
              <w:top w:val="nil"/>
              <w:left w:val="single" w:color="auto" w:sz="4" w:space="0"/>
              <w:bottom w:val="single" w:color="auto" w:sz="4" w:space="0"/>
              <w:right w:val="single" w:color="auto" w:sz="4" w:space="0"/>
            </w:tcBorders>
            <w:shd w:val="clear" w:color="auto" w:fill="7F7F7F" w:themeFill="text1" w:themeFillTint="80"/>
            <w:tcMar/>
          </w:tcPr>
          <w:p w:rsidRPr="005C30B3" w:rsidR="00407681" w:rsidP="005C30B3" w:rsidRDefault="00407681" w14:paraId="19219836" w14:textId="77777777">
            <w:pPr>
              <w:spacing w:after="0" w:line="240" w:lineRule="auto"/>
              <w:jc w:val="center"/>
              <w:rPr>
                <w:rFonts w:ascii="Calibri" w:hAnsi="Calibri" w:eastAsia="Times New Roman" w:cs="Calibri"/>
                <w:color w:val="000000"/>
                <w:sz w:val="20"/>
                <w:szCs w:val="20"/>
                <w:lang w:eastAsia="en-GB"/>
              </w:rPr>
            </w:pPr>
          </w:p>
        </w:tc>
        <w:tc>
          <w:tcPr>
            <w:tcW w:w="1826" w:type="dxa"/>
            <w:gridSpan w:val="2"/>
            <w:tcBorders>
              <w:top w:val="nil"/>
              <w:left w:val="single" w:color="auto" w:sz="4" w:space="0"/>
              <w:bottom w:val="single" w:color="auto" w:sz="4" w:space="0"/>
            </w:tcBorders>
            <w:shd w:val="clear" w:color="auto" w:fill="7F7F7F" w:themeFill="text1" w:themeFillTint="80"/>
            <w:tcMar/>
          </w:tcPr>
          <w:p w:rsidRPr="005C30B3" w:rsidR="00407681" w:rsidP="005C30B3" w:rsidRDefault="00407681" w14:paraId="296FEF7D" w14:textId="77777777">
            <w:pPr>
              <w:spacing w:after="0" w:line="240" w:lineRule="auto"/>
              <w:jc w:val="center"/>
              <w:rPr>
                <w:rFonts w:ascii="Calibri" w:hAnsi="Calibri" w:eastAsia="Times New Roman" w:cs="Calibri"/>
                <w:color w:val="000000"/>
                <w:sz w:val="20"/>
                <w:szCs w:val="20"/>
                <w:lang w:eastAsia="en-GB"/>
              </w:rPr>
            </w:pPr>
          </w:p>
        </w:tc>
        <w:tc>
          <w:tcPr>
            <w:tcW w:w="18043" w:type="dxa"/>
            <w:gridSpan w:val="3"/>
            <w:tcBorders>
              <w:top w:val="nil"/>
              <w:left w:val="nil"/>
              <w:bottom w:val="single" w:color="auto" w:sz="4" w:space="0"/>
              <w:right w:val="single" w:color="auto" w:sz="4" w:space="0"/>
            </w:tcBorders>
            <w:shd w:val="clear" w:color="auto" w:fill="7F7F7F" w:themeFill="text1" w:themeFillTint="80"/>
            <w:tcMar/>
            <w:vAlign w:val="center"/>
            <w:hideMark/>
          </w:tcPr>
          <w:p w:rsidRPr="005C30B3" w:rsidR="00407681" w:rsidP="005C30B3" w:rsidRDefault="00407681" w14:paraId="4F6584BE" w14:textId="151CE36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Holidays</w:t>
            </w:r>
            <w:r w:rsidRPr="005C30B3">
              <w:rPr>
                <w:rFonts w:ascii="Calibri" w:hAnsi="Calibri" w:eastAsia="Times New Roman" w:cs="Calibri"/>
                <w:color w:val="000000"/>
                <w:sz w:val="20"/>
                <w:szCs w:val="20"/>
                <w:lang w:eastAsia="en-GB"/>
              </w:rPr>
              <w:t> </w:t>
            </w:r>
          </w:p>
        </w:tc>
      </w:tr>
      <w:tr w:rsidRPr="005C30B3" w:rsidR="00407681" w:rsidTr="36455CDC" w14:paraId="07717AFC" w14:textId="2465BCB5">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407681" w:rsidP="005C30B3" w:rsidRDefault="424728FE" w14:paraId="2B375948" w14:textId="0AD34A1D">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30</w:t>
            </w:r>
            <w:r w:rsidRPr="1BF2C679" w:rsidR="00407681">
              <w:rPr>
                <w:rFonts w:ascii="Calibri" w:hAnsi="Calibri" w:eastAsia="Times New Roman" w:cs="Calibri"/>
                <w:color w:val="000000" w:themeColor="text1"/>
                <w:sz w:val="20"/>
                <w:szCs w:val="20"/>
                <w:lang w:eastAsia="en-GB"/>
              </w:rPr>
              <w:t>/1</w:t>
            </w:r>
            <w:r w:rsidRPr="1BF2C679" w:rsidR="4E9244E3">
              <w:rPr>
                <w:rFonts w:ascii="Calibri" w:hAnsi="Calibri" w:eastAsia="Times New Roman" w:cs="Calibri"/>
                <w:color w:val="000000" w:themeColor="text1"/>
                <w:sz w:val="20"/>
                <w:szCs w:val="20"/>
                <w:lang w:eastAsia="en-GB"/>
              </w:rPr>
              <w:t>2</w:t>
            </w:r>
            <w:r w:rsidRPr="1BF2C679" w:rsidR="00407681">
              <w:rPr>
                <w:rFonts w:ascii="Calibri" w:hAnsi="Calibri" w:eastAsia="Times New Roman" w:cs="Calibri"/>
                <w:color w:val="000000" w:themeColor="text1"/>
                <w:sz w:val="20"/>
                <w:szCs w:val="20"/>
                <w:lang w:eastAsia="en-GB"/>
              </w:rPr>
              <w:t>/2024</w:t>
            </w:r>
          </w:p>
        </w:tc>
        <w:tc>
          <w:tcPr>
            <w:tcW w:w="687" w:type="dxa"/>
            <w:tcBorders>
              <w:top w:val="nil"/>
              <w:left w:val="single" w:color="auto" w:sz="4" w:space="0"/>
              <w:bottom w:val="single" w:color="auto" w:sz="4" w:space="0"/>
              <w:right w:val="single" w:color="auto" w:sz="4" w:space="0"/>
            </w:tcBorders>
            <w:shd w:val="clear" w:color="auto" w:fill="808080" w:themeFill="background1" w:themeFillShade="80"/>
            <w:tcMar/>
          </w:tcPr>
          <w:p w:rsidRPr="005C30B3" w:rsidR="00407681" w:rsidP="005C30B3" w:rsidRDefault="00407681" w14:paraId="3DB40119" w14:textId="0269D1A8">
            <w:pPr>
              <w:spacing w:after="0" w:line="240" w:lineRule="auto"/>
              <w:jc w:val="center"/>
              <w:rPr>
                <w:rFonts w:ascii="Calibri" w:hAnsi="Calibri" w:eastAsia="Times New Roman" w:cs="Calibri"/>
                <w:color w:val="000000"/>
                <w:sz w:val="20"/>
                <w:szCs w:val="20"/>
                <w:lang w:eastAsia="en-GB"/>
              </w:rPr>
            </w:pPr>
          </w:p>
        </w:tc>
        <w:tc>
          <w:tcPr>
            <w:tcW w:w="19869" w:type="dxa"/>
            <w:gridSpan w:val="5"/>
            <w:tcBorders>
              <w:top w:val="nil"/>
              <w:left w:val="single" w:color="auto" w:sz="4" w:space="0"/>
              <w:bottom w:val="single" w:color="auto" w:sz="4" w:space="0"/>
              <w:right w:val="single" w:color="auto" w:sz="4"/>
            </w:tcBorders>
            <w:shd w:val="clear" w:color="auto" w:fill="808080" w:themeFill="background1" w:themeFillShade="80"/>
            <w:tcMar/>
          </w:tcPr>
          <w:p w:rsidRPr="005C30B3" w:rsidR="00407681" w:rsidP="005C30B3" w:rsidRDefault="00407681" w14:paraId="36FEB5B0" w14:textId="77777777">
            <w:pPr>
              <w:spacing w:after="0" w:line="240" w:lineRule="auto"/>
              <w:jc w:val="center"/>
              <w:rPr>
                <w:rFonts w:ascii="Calibri" w:hAnsi="Calibri" w:eastAsia="Times New Roman" w:cs="Calibri"/>
                <w:color w:val="000000"/>
                <w:sz w:val="20"/>
                <w:szCs w:val="20"/>
                <w:lang w:eastAsia="en-GB"/>
              </w:rPr>
            </w:pPr>
          </w:p>
          <w:p w:rsidR="00407681" w:rsidP="53405C56" w:rsidRDefault="00407681" w14:paraId="16AB4CD0" w14:textId="052D3AE4">
            <w:pPr>
              <w:spacing w:after="0" w:line="240" w:lineRule="auto"/>
              <w:jc w:val="center"/>
              <w:rPr>
                <w:rFonts w:ascii="Calibri" w:hAnsi="Calibri" w:eastAsia="Times New Roman" w:cs="Calibri"/>
                <w:color w:val="000000" w:themeColor="text1" w:themeTint="FF" w:themeShade="FF"/>
                <w:sz w:val="20"/>
                <w:szCs w:val="20"/>
                <w:lang w:eastAsia="en-GB"/>
              </w:rPr>
            </w:pPr>
            <w:r w:rsidRPr="53405C56" w:rsidR="00407681">
              <w:rPr>
                <w:rFonts w:ascii="Calibri" w:hAnsi="Calibri" w:eastAsia="Times New Roman" w:cs="Calibri"/>
                <w:color w:val="000000" w:themeColor="text1" w:themeTint="FF" w:themeShade="FF"/>
                <w:sz w:val="20"/>
                <w:szCs w:val="20"/>
                <w:lang w:eastAsia="en-GB"/>
              </w:rPr>
              <w:t xml:space="preserve">                               </w:t>
            </w:r>
            <w:r w:rsidRPr="53405C56" w:rsidR="52B605A3">
              <w:rPr>
                <w:rFonts w:ascii="Calibri" w:hAnsi="Calibri" w:eastAsia="Times New Roman" w:cs="Calibri"/>
                <w:color w:val="000000" w:themeColor="text1" w:themeTint="FF" w:themeShade="FF"/>
                <w:sz w:val="20"/>
                <w:szCs w:val="20"/>
                <w:lang w:eastAsia="en-GB"/>
              </w:rPr>
              <w:t xml:space="preserve">        </w:t>
            </w:r>
            <w:r w:rsidRPr="53405C56" w:rsidR="00407681">
              <w:rPr>
                <w:rFonts w:ascii="Calibri" w:hAnsi="Calibri" w:eastAsia="Times New Roman" w:cs="Calibri"/>
                <w:color w:val="000000" w:themeColor="text1" w:themeTint="FF" w:themeShade="FF"/>
                <w:sz w:val="20"/>
                <w:szCs w:val="20"/>
                <w:lang w:eastAsia="en-GB"/>
              </w:rPr>
              <w:t>Holidays</w:t>
            </w:r>
          </w:p>
        </w:tc>
      </w:tr>
      <w:tr w:rsidRPr="005C30B3" w:rsidR="00E31AC3" w:rsidTr="36455CDC" w14:paraId="48F1A3D4" w14:textId="574C57EE">
        <w:trPr>
          <w:trHeight w:val="274"/>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31AC3" w:rsidP="00E31AC3" w:rsidRDefault="00E31AC3" w14:paraId="74EBFD84" w14:textId="6221F762">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567D8271">
              <w:rPr>
                <w:rFonts w:ascii="Calibri" w:hAnsi="Calibri" w:eastAsia="Times New Roman" w:cs="Calibri"/>
                <w:color w:val="000000" w:themeColor="text1"/>
                <w:sz w:val="20"/>
                <w:szCs w:val="20"/>
                <w:lang w:eastAsia="en-GB"/>
              </w:rPr>
              <w:t>6</w:t>
            </w:r>
            <w:r w:rsidRPr="1BF2C679">
              <w:rPr>
                <w:rFonts w:ascii="Calibri" w:hAnsi="Calibri" w:eastAsia="Times New Roman" w:cs="Calibri"/>
                <w:color w:val="000000" w:themeColor="text1"/>
                <w:sz w:val="20"/>
                <w:szCs w:val="20"/>
                <w:lang w:eastAsia="en-GB"/>
              </w:rPr>
              <w:t>/</w:t>
            </w:r>
            <w:r w:rsidRPr="1BF2C679" w:rsidR="68BDC17B">
              <w:rPr>
                <w:rFonts w:ascii="Calibri" w:hAnsi="Calibri" w:eastAsia="Times New Roman" w:cs="Calibri"/>
                <w:color w:val="000000" w:themeColor="text1"/>
                <w:sz w:val="20"/>
                <w:szCs w:val="20"/>
                <w:lang w:eastAsia="en-GB"/>
              </w:rPr>
              <w:t>0</w:t>
            </w:r>
            <w:r w:rsidRPr="1BF2C679">
              <w:rPr>
                <w:rFonts w:ascii="Calibri" w:hAnsi="Calibri" w:eastAsia="Times New Roman" w:cs="Calibri"/>
                <w:color w:val="000000" w:themeColor="text1"/>
                <w:sz w:val="20"/>
                <w:szCs w:val="20"/>
                <w:lang w:eastAsia="en-GB"/>
              </w:rPr>
              <w:t>1/202</w:t>
            </w:r>
            <w:r w:rsidRPr="1BF2C679" w:rsidR="21E14479">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F17F0"/>
            <w:tcMar/>
          </w:tcPr>
          <w:p w:rsidRPr="005C30B3" w:rsidR="00E31AC3" w:rsidP="662FD170" w:rsidRDefault="00E31AC3" w14:paraId="5BBC08D7" w14:textId="77777777">
            <w:pPr>
              <w:spacing w:after="0" w:line="240" w:lineRule="auto"/>
              <w:jc w:val="center"/>
              <w:rPr>
                <w:rFonts w:ascii="Calibri" w:hAnsi="Calibri" w:eastAsia="Times New Roman" w:cs="Calibri"/>
                <w:sz w:val="20"/>
                <w:szCs w:val="20"/>
                <w:lang w:eastAsia="en-GB"/>
              </w:rPr>
            </w:pPr>
            <w:r w:rsidRPr="662FD170">
              <w:rPr>
                <w:rFonts w:ascii="Calibri" w:hAnsi="Calibri" w:eastAsia="Times New Roman" w:cs="Calibri"/>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17F0"/>
            <w:tcMar/>
          </w:tcPr>
          <w:p w:rsidRPr="005C30B3" w:rsidR="00E31AC3" w:rsidP="5153ACA1" w:rsidRDefault="243B590C" w14:paraId="28E1A605" w14:textId="2A56387F">
            <w:pPr>
              <w:spacing w:after="0" w:line="240" w:lineRule="auto"/>
              <w:jc w:val="center"/>
              <w:rPr>
                <w:rStyle w:val="eop"/>
                <w:rFonts w:ascii="Calibri" w:hAnsi="Calibri" w:cs="Calibri"/>
                <w:sz w:val="20"/>
                <w:szCs w:val="20"/>
                <w:lang w:eastAsia="en-GB"/>
              </w:rPr>
            </w:pPr>
            <w:r w:rsidRPr="5153ACA1" w:rsidR="011A3FBD">
              <w:rPr>
                <w:rStyle w:val="eop"/>
                <w:rFonts w:ascii="Calibri" w:hAnsi="Calibri" w:cs="Calibri"/>
                <w:sz w:val="20"/>
                <w:szCs w:val="20"/>
              </w:rPr>
              <w:t>RSE</w:t>
            </w:r>
          </w:p>
        </w:tc>
        <w:tc>
          <w:tcPr>
            <w:tcW w:w="3793" w:type="dxa"/>
            <w:tcBorders>
              <w:top w:val="single" w:color="auto" w:sz="4" w:space="0"/>
              <w:left w:val="single" w:color="auto" w:sz="4" w:space="0"/>
              <w:bottom w:val="single" w:color="auto" w:sz="4" w:space="0"/>
              <w:right w:val="single" w:color="auto" w:sz="4" w:space="0"/>
            </w:tcBorders>
            <w:shd w:val="clear" w:color="auto" w:fill="FF17F0"/>
            <w:tcMar/>
            <w:vAlign w:val="center"/>
            <w:hideMark/>
          </w:tcPr>
          <w:p w:rsidR="36455CDC" w:rsidP="36455CDC" w:rsidRDefault="36455CDC" w14:paraId="03C0414A" w14:textId="052982E6">
            <w:pPr>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Healthy &amp; unhealthy relationships </w:t>
            </w:r>
          </w:p>
        </w:tc>
        <w:tc>
          <w:tcPr>
            <w:tcW w:w="7110" w:type="dxa"/>
            <w:tcBorders>
              <w:top w:val="single" w:color="auto" w:sz="4" w:space="0"/>
              <w:left w:val="single" w:color="auto" w:sz="4" w:space="0"/>
              <w:bottom w:val="single" w:color="auto" w:sz="4" w:space="0"/>
              <w:right w:val="single" w:color="auto" w:sz="4" w:space="0"/>
            </w:tcBorders>
            <w:tcMar/>
          </w:tcPr>
          <w:p w:rsidR="36455CDC" w:rsidP="36455CDC" w:rsidRDefault="36455CDC" w14:paraId="79E08582" w14:textId="6D87300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Describe the features of committed stable, healthy relationships </w:t>
            </w:r>
          </w:p>
          <w:p w:rsidR="36455CDC" w:rsidP="36455CDC" w:rsidRDefault="36455CDC" w14:paraId="46E19B4B" w14:textId="6AA0D5B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To </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identify</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 what healthy behaviours are. </w:t>
            </w:r>
          </w:p>
          <w:p w:rsidR="36455CDC" w:rsidP="36455CDC" w:rsidRDefault="36455CDC" w14:paraId="131C0876" w14:textId="730392AF">
            <w:pPr>
              <w:pStyle w:val="Normal"/>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36455CDC" w:rsidP="36455CDC" w:rsidRDefault="36455CDC" w14:paraId="04A07937" w14:textId="7DB9A480">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This session will be explored through real life scenarios using spoon puppets.</w:t>
            </w:r>
          </w:p>
          <w:p w:rsidR="36455CDC" w:rsidP="36455CDC" w:rsidRDefault="36455CDC" w14:paraId="2B23D84C" w14:textId="117312B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140" w:type="dxa"/>
            <w:tcBorders>
              <w:top w:val="single" w:color="auto" w:sz="4"/>
              <w:left w:val="single" w:color="auto" w:sz="4"/>
              <w:bottom w:val="single" w:color="auto" w:sz="4"/>
              <w:right w:val="single" w:color="auto" w:sz="4"/>
            </w:tcBorders>
            <w:tcMar/>
          </w:tcPr>
          <w:p w:rsidR="36455CDC" w:rsidP="36455CDC" w:rsidRDefault="36455CDC" w14:paraId="47D52E32" w14:textId="1FC7395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It is essential that students understand the features of </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committed,</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 stable and healthy relationships. Students also need to be able to </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identify</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 what unhealthy relationship behaviours to practice developing healthy relationships in a range of real-life scenarios. </w:t>
            </w:r>
          </w:p>
        </w:tc>
      </w:tr>
      <w:tr w:rsidRPr="005C30B3" w:rsidR="00E31AC3" w:rsidTr="36455CDC" w14:paraId="5B62A727" w14:textId="00D48F21">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31AC3" w:rsidP="00E31AC3" w:rsidRDefault="00E31AC3" w14:paraId="4532CE10" w14:textId="2A23F4D5">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06EF4514">
              <w:rPr>
                <w:rFonts w:ascii="Calibri" w:hAnsi="Calibri" w:eastAsia="Times New Roman" w:cs="Calibri"/>
                <w:color w:val="000000" w:themeColor="text1"/>
                <w:sz w:val="20"/>
                <w:szCs w:val="20"/>
                <w:lang w:eastAsia="en-GB"/>
              </w:rPr>
              <w:t>3</w:t>
            </w:r>
            <w:r w:rsidRPr="1BF2C679">
              <w:rPr>
                <w:rFonts w:ascii="Calibri" w:hAnsi="Calibri" w:eastAsia="Times New Roman" w:cs="Calibri"/>
                <w:color w:val="000000" w:themeColor="text1"/>
                <w:sz w:val="20"/>
                <w:szCs w:val="20"/>
                <w:lang w:eastAsia="en-GB"/>
              </w:rPr>
              <w:t>/01/202</w:t>
            </w:r>
            <w:r w:rsidRPr="1BF2C679" w:rsidR="7B76A326">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007C5"/>
            <w:tcMar/>
          </w:tcPr>
          <w:p w:rsidRPr="005C30B3" w:rsidR="00E31AC3" w:rsidP="00E31AC3" w:rsidRDefault="00E31AC3" w14:paraId="57B4129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007C5"/>
            <w:tcMar/>
          </w:tcPr>
          <w:p w:rsidRPr="005C30B3" w:rsidR="00E31AC3" w:rsidP="36455CDC" w:rsidRDefault="00E31AC3" w14:paraId="63D3D7C7" w14:textId="7DF96FBD">
            <w:pPr>
              <w:pStyle w:val="Normal"/>
              <w:suppressLineNumbers w:val="0"/>
              <w:bidi w:val="0"/>
              <w:spacing w:before="0" w:beforeAutospacing="off" w:after="0" w:afterAutospacing="off" w:line="240" w:lineRule="auto"/>
              <w:ind w:left="0" w:right="0"/>
              <w:jc w:val="center"/>
              <w:rPr>
                <w:rStyle w:val="normaltextrun"/>
                <w:rFonts w:ascii="Calibri" w:hAnsi="Calibri" w:cs="Calibri"/>
                <w:color w:val="000000" w:themeColor="text1" w:themeTint="FF" w:themeShade="FF"/>
                <w:sz w:val="20"/>
                <w:szCs w:val="20"/>
              </w:rPr>
            </w:pPr>
            <w:r w:rsidRPr="36455CDC" w:rsidR="7A4A93B5">
              <w:rPr>
                <w:rStyle w:val="normaltextrun"/>
                <w:rFonts w:ascii="Calibri" w:hAnsi="Calibri" w:cs="Calibri"/>
                <w:color w:val="000000" w:themeColor="text1" w:themeTint="FF" w:themeShade="FF"/>
                <w:sz w:val="20"/>
                <w:szCs w:val="20"/>
              </w:rPr>
              <w:t>RSE</w:t>
            </w:r>
          </w:p>
        </w:tc>
        <w:tc>
          <w:tcPr>
            <w:tcW w:w="3793" w:type="dxa"/>
            <w:tcBorders>
              <w:top w:val="single" w:color="auto" w:sz="4" w:space="0"/>
              <w:left w:val="single" w:color="auto" w:sz="4" w:space="0"/>
              <w:bottom w:val="single" w:color="auto" w:sz="4" w:space="0"/>
              <w:right w:val="single" w:color="auto" w:sz="4" w:space="0"/>
            </w:tcBorders>
            <w:shd w:val="clear" w:color="auto" w:fill="F007C5"/>
            <w:tcMar/>
            <w:vAlign w:val="center"/>
            <w:hideMark/>
          </w:tcPr>
          <w:p w:rsidR="36455CDC" w:rsidP="36455CDC" w:rsidRDefault="36455CDC" w14:paraId="4D0F0F5D" w14:textId="4F5B558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Unhealthy Relationships and Managing conflict </w:t>
            </w:r>
          </w:p>
          <w:p w:rsidR="4F8547F4" w:rsidP="36455CDC" w:rsidRDefault="4F8547F4" w14:paraId="3E1B7D2F" w14:textId="3AFD00B9">
            <w:pPr>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r w:rsidRPr="36455CDC" w:rsidR="4F8547F4">
              <w:rPr>
                <w:rStyle w:val="normaltextrun"/>
                <w:rFonts w:ascii="Calibri" w:hAnsi="Calibri" w:eastAsia="Calibri" w:cs="Calibri"/>
                <w:b w:val="0"/>
                <w:bCs w:val="0"/>
                <w:i w:val="0"/>
                <w:iCs w:val="0"/>
                <w:caps w:val="0"/>
                <w:smallCaps w:val="0"/>
                <w:color w:val="000000" w:themeColor="text1" w:themeTint="FF" w:themeShade="FF"/>
                <w:sz w:val="20"/>
                <w:szCs w:val="20"/>
                <w:lang w:val="en-GB"/>
              </w:rPr>
              <w:t>An introduction to consent with friends, family and peers.</w:t>
            </w:r>
          </w:p>
        </w:tc>
        <w:tc>
          <w:tcPr>
            <w:tcW w:w="7110" w:type="dxa"/>
            <w:tcBorders>
              <w:top w:val="single" w:color="auto" w:sz="4" w:space="0"/>
              <w:left w:val="single" w:color="auto" w:sz="4" w:space="0"/>
              <w:bottom w:val="single" w:color="auto" w:sz="4" w:space="0"/>
              <w:right w:val="single" w:color="auto" w:sz="4" w:space="0"/>
            </w:tcBorders>
            <w:tcMar/>
          </w:tcPr>
          <w:p w:rsidR="36455CDC" w:rsidP="36455CDC" w:rsidRDefault="36455CDC" w14:paraId="0A61B632" w14:textId="6EAF6DDE">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makes an unhealthy relationship. To recognise that disagreements in family relationships are common, but that effective communication can improve relationships </w:t>
            </w:r>
          </w:p>
          <w:p w:rsidR="36455CDC" w:rsidP="36455CDC" w:rsidRDefault="36455CDC" w14:paraId="0EF5D7E8" w14:textId="4FB2D22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different communication styles and their likely impacts </w:t>
            </w:r>
          </w:p>
          <w:p w:rsidR="36455CDC" w:rsidP="36455CDC" w:rsidRDefault="36455CDC" w14:paraId="7198CA96" w14:textId="4FCC8D98">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Give examples of effective communication </w:t>
            </w:r>
          </w:p>
          <w:p w:rsidR="36455CDC" w:rsidP="36455CDC" w:rsidRDefault="36455CDC" w14:paraId="023798A7" w14:textId="6AC394DF">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appropriate online relationship behaviours </w:t>
            </w:r>
          </w:p>
          <w:p w:rsidR="36455CDC" w:rsidP="36455CDC" w:rsidRDefault="36455CDC" w14:paraId="3377A69D" w14:textId="02A428E6">
            <w:pPr>
              <w:pStyle w:val="Normal"/>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r w:rsidRPr="36455CDC" w:rsidR="36455CDC">
              <w:rPr>
                <w:rStyle w:val="eop"/>
                <w:rFonts w:ascii="Calibri" w:hAnsi="Calibri" w:eastAsia="Calibri" w:cs="Calibri"/>
                <w:b w:val="0"/>
                <w:bCs w:val="0"/>
                <w:i w:val="0"/>
                <w:iCs w:val="0"/>
                <w:caps w:val="0"/>
                <w:smallCaps w:val="0"/>
                <w:color w:val="000000" w:themeColor="text1" w:themeTint="FF" w:themeShade="FF"/>
                <w:sz w:val="20"/>
                <w:szCs w:val="20"/>
                <w:lang w:val="en-GB"/>
              </w:rPr>
              <w:t> </w:t>
            </w:r>
            <w:r w:rsidRPr="36455CDC" w:rsidR="3BD20FA5">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 To understand the basics of consent.</w:t>
            </w:r>
          </w:p>
          <w:p w:rsidR="36455CDC" w:rsidP="36455CDC" w:rsidRDefault="36455CDC" w14:paraId="365FF3CA" w14:textId="1D1B9BE3">
            <w:pPr>
              <w:spacing w:before="0" w:beforeAutospacing="off" w:after="0" w:afterAutospacing="off" w:line="240" w:lineRule="auto"/>
              <w:jc w:val="left"/>
              <w:rPr>
                <w:rStyle w:val="eop"/>
                <w:rFonts w:ascii="Calibri" w:hAnsi="Calibri" w:eastAsia="Calibri" w:cs="Calibri"/>
                <w:b w:val="0"/>
                <w:bCs w:val="0"/>
                <w:i w:val="0"/>
                <w:iCs w:val="0"/>
                <w:caps w:val="0"/>
                <w:smallCaps w:val="0"/>
                <w:color w:val="000000" w:themeColor="text1" w:themeTint="FF" w:themeShade="FF"/>
                <w:sz w:val="20"/>
                <w:szCs w:val="20"/>
                <w:lang w:val="en-GB"/>
              </w:rPr>
            </w:pPr>
          </w:p>
          <w:p w:rsidR="36455CDC" w:rsidP="36455CDC" w:rsidRDefault="36455CDC" w14:paraId="30763B1B" w14:textId="6055445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140" w:type="dxa"/>
            <w:tcBorders>
              <w:top w:val="single" w:color="auto" w:sz="4"/>
              <w:left w:val="single" w:color="auto" w:sz="4"/>
              <w:bottom w:val="single" w:color="auto" w:sz="4"/>
              <w:right w:val="single" w:color="auto" w:sz="4"/>
            </w:tcBorders>
            <w:tcMar/>
          </w:tcPr>
          <w:p w:rsidR="36455CDC" w:rsidP="36455CDC" w:rsidRDefault="36455CDC" w14:paraId="4E206F77" w14:textId="492CC418">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understand that disagreements in families are </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common</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 and effective communication can be a powerful way to improve relationships and move things forward. It is important for students to explore different communication styles and understand the impact. This lesson also explores </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appropriate online</w:t>
            </w:r>
            <w:r w:rsidRPr="36455CDC" w:rsidR="36455CD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 relationship behaviours. </w:t>
            </w:r>
          </w:p>
          <w:p w:rsidR="0033F3C4" w:rsidP="36455CDC" w:rsidRDefault="0033F3C4" w14:paraId="6EB549E2" w14:textId="7F7890E9">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r w:rsidRPr="36455CDC" w:rsidR="0033F3C4">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the basics of consent.</w:t>
            </w:r>
          </w:p>
        </w:tc>
      </w:tr>
      <w:tr w:rsidRPr="005C30B3" w:rsidR="00E31AC3" w:rsidTr="36455CDC" w14:paraId="6D0EA677" w14:textId="550C9870">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tcPr>
          <w:p w:rsidR="00E31AC3" w:rsidP="00E31AC3" w:rsidRDefault="00E31AC3" w14:paraId="73B3C888" w14:textId="06910311">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31EA94DF">
              <w:rPr>
                <w:rFonts w:ascii="Calibri" w:hAnsi="Calibri" w:eastAsia="Times New Roman" w:cs="Calibri"/>
                <w:color w:val="000000" w:themeColor="text1"/>
                <w:sz w:val="20"/>
                <w:szCs w:val="20"/>
                <w:lang w:eastAsia="en-GB"/>
              </w:rPr>
              <w:t>0</w:t>
            </w:r>
            <w:r w:rsidRPr="1BF2C679">
              <w:rPr>
                <w:rFonts w:ascii="Calibri" w:hAnsi="Calibri" w:eastAsia="Times New Roman" w:cs="Calibri"/>
                <w:color w:val="000000" w:themeColor="text1"/>
                <w:sz w:val="20"/>
                <w:szCs w:val="20"/>
                <w:lang w:eastAsia="en-GB"/>
              </w:rPr>
              <w:t>/01/202</w:t>
            </w:r>
            <w:r w:rsidRPr="1BF2C679" w:rsidR="2BBC967D">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E31AC3" w:rsidP="00E31AC3" w:rsidRDefault="00E31AC3" w14:paraId="1A62820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E31AC3" w:rsidP="00E31AC3" w:rsidRDefault="00E31AC3" w14:paraId="00A0743F" w14:textId="5109D128">
            <w:pPr>
              <w:spacing w:after="0" w:line="240" w:lineRule="auto"/>
              <w:jc w:val="center"/>
              <w:rPr>
                <w:rFonts w:ascii="Calibri" w:hAnsi="Calibri" w:eastAsia="Times New Roman" w:cs="Calibri"/>
                <w:color w:val="000000"/>
                <w:sz w:val="20"/>
                <w:szCs w:val="20"/>
                <w:lang w:eastAsia="en-GB"/>
              </w:rPr>
            </w:pPr>
            <w:r w:rsidRPr="5153ACA1" w:rsidR="7238C2C7">
              <w:rPr>
                <w:rStyle w:val="normaltextrun"/>
                <w:rFonts w:ascii="Calibri" w:hAnsi="Calibri" w:cs="Calibri"/>
                <w:color w:val="000000" w:themeColor="text1" w:themeTint="FF" w:themeShade="FF"/>
                <w:sz w:val="20"/>
                <w:szCs w:val="20"/>
              </w:rPr>
              <w:t>H</w:t>
            </w:r>
            <w:r w:rsidRPr="5153ACA1" w:rsidR="00E31AC3">
              <w:rPr>
                <w:rStyle w:val="normaltextrun"/>
                <w:rFonts w:ascii="Calibri" w:hAnsi="Calibri" w:cs="Calibri"/>
                <w:color w:val="000000" w:themeColor="text1" w:themeTint="FF" w:themeShade="FF"/>
                <w:sz w:val="20"/>
                <w:szCs w:val="20"/>
              </w:rPr>
              <w:t>E</w:t>
            </w:r>
            <w:r w:rsidRPr="5153ACA1" w:rsidR="00E31AC3">
              <w:rPr>
                <w:rStyle w:val="eop"/>
                <w:rFonts w:ascii="Calibri" w:hAnsi="Calibri" w:cs="Calibri"/>
                <w:color w:val="000000" w:themeColor="text1" w:themeTint="FF" w:themeShade="FF"/>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00B050"/>
            <w:tcMar/>
            <w:vAlign w:val="center"/>
          </w:tcPr>
          <w:p w:rsidR="5153ACA1" w:rsidP="36455CDC" w:rsidRDefault="5153ACA1" w14:paraId="0478F19E" w14:textId="36B86FEE">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36455CDC" w:rsidR="69EC6E98">
              <w:rPr>
                <w:rFonts w:ascii="Aptos Narrow" w:hAnsi="Aptos Narrow" w:eastAsia="Aptos Narrow" w:cs="Aptos Narrow"/>
                <w:b w:val="0"/>
                <w:bCs w:val="0"/>
                <w:i w:val="0"/>
                <w:iCs w:val="0"/>
                <w:strike w:val="0"/>
                <w:dstrike w:val="0"/>
                <w:color w:val="000000" w:themeColor="text1" w:themeTint="FF" w:themeShade="FF"/>
                <w:sz w:val="22"/>
                <w:szCs w:val="22"/>
                <w:u w:val="none"/>
              </w:rPr>
              <w:t>Drugs and Alcohol Part 1: Caffeine</w:t>
            </w:r>
          </w:p>
          <w:p w:rsidR="5153ACA1" w:rsidP="36455CDC" w:rsidRDefault="5153ACA1" w14:paraId="66B1FACA" w14:textId="273E44BB">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110" w:type="dxa"/>
            <w:tcBorders>
              <w:top w:val="single" w:color="auto" w:sz="4" w:space="0"/>
              <w:left w:val="single" w:color="auto" w:sz="4" w:space="0"/>
              <w:bottom w:val="single" w:color="auto" w:sz="4" w:space="0"/>
              <w:right w:val="single" w:color="auto" w:sz="4" w:space="0"/>
            </w:tcBorders>
            <w:tcMar/>
          </w:tcPr>
          <w:p w:rsidR="5153ACA1" w:rsidP="36455CDC" w:rsidRDefault="5153ACA1" w14:paraId="3022D60F" w14:textId="0E6286E8">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69EC6E98">
              <w:rPr>
                <w:rStyle w:val="normaltextrun"/>
                <w:rFonts w:ascii="Calibri" w:hAnsi="Calibri" w:eastAsia="Calibri" w:cs="Calibri"/>
                <w:b w:val="0"/>
                <w:bCs w:val="0"/>
                <w:i w:val="0"/>
                <w:iCs w:val="0"/>
                <w:caps w:val="0"/>
                <w:smallCaps w:val="0"/>
                <w:color w:val="000000" w:themeColor="text1" w:themeTint="FF" w:themeShade="FF"/>
                <w:sz w:val="20"/>
                <w:szCs w:val="20"/>
                <w:lang w:val="en-GB"/>
              </w:rPr>
              <w:t>Assess and evaluate prior knowledge, beliefs and attitudes regarding substance use </w:t>
            </w:r>
          </w:p>
          <w:p w:rsidR="5153ACA1" w:rsidP="36455CDC" w:rsidRDefault="5153ACA1" w14:paraId="3CDD037B" w14:textId="39B39F0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69EC6E98">
              <w:rPr>
                <w:rStyle w:val="normaltextrun"/>
                <w:rFonts w:ascii="Calibri" w:hAnsi="Calibri" w:eastAsia="Calibri" w:cs="Calibri"/>
                <w:b w:val="0"/>
                <w:bCs w:val="0"/>
                <w:i w:val="0"/>
                <w:iCs w:val="0"/>
                <w:caps w:val="0"/>
                <w:smallCaps w:val="0"/>
                <w:color w:val="000000" w:themeColor="text1" w:themeTint="FF" w:themeShade="FF"/>
                <w:sz w:val="20"/>
                <w:szCs w:val="20"/>
                <w:lang w:val="en-GB"/>
              </w:rPr>
              <w:t>Describe the effects of caffeine consumption </w:t>
            </w:r>
          </w:p>
          <w:p w:rsidR="5153ACA1" w:rsidP="36455CDC" w:rsidRDefault="5153ACA1" w14:paraId="112E4171" w14:textId="7AB4F7EC">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69EC6E98">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the risks associated with caffeine consumption </w:t>
            </w:r>
          </w:p>
          <w:p w:rsidR="5153ACA1" w:rsidP="36455CDC" w:rsidRDefault="5153ACA1" w14:paraId="78CB91EC" w14:textId="759347FC">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69EC6E98">
              <w:rPr>
                <w:rStyle w:val="normaltextrun"/>
                <w:rFonts w:ascii="Calibri" w:hAnsi="Calibri" w:eastAsia="Calibri" w:cs="Calibri"/>
                <w:b w:val="0"/>
                <w:bCs w:val="0"/>
                <w:i w:val="0"/>
                <w:iCs w:val="0"/>
                <w:caps w:val="0"/>
                <w:smallCaps w:val="0"/>
                <w:color w:val="000000" w:themeColor="text1" w:themeTint="FF" w:themeShade="FF"/>
                <w:sz w:val="20"/>
                <w:szCs w:val="20"/>
                <w:lang w:val="en-GB"/>
              </w:rPr>
              <w:t>Evaluate strategies to reduce caffeine consumption </w:t>
            </w:r>
          </w:p>
          <w:p w:rsidR="5153ACA1" w:rsidP="36455CDC" w:rsidRDefault="5153ACA1" w14:paraId="79EDD514" w14:textId="321A3572">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c>
          <w:tcPr>
            <w:tcW w:w="7140" w:type="dxa"/>
            <w:tcBorders>
              <w:top w:val="single" w:color="auto" w:sz="4"/>
              <w:left w:val="single" w:color="auto" w:sz="4"/>
              <w:bottom w:val="single" w:color="auto" w:sz="4"/>
              <w:right w:val="single" w:color="auto" w:sz="4"/>
            </w:tcBorders>
            <w:tcMar/>
          </w:tcPr>
          <w:p w:rsidR="5153ACA1" w:rsidP="36455CDC" w:rsidRDefault="5153ACA1" w14:paraId="7D6BFCD0" w14:textId="43005295">
            <w:pPr>
              <w:pStyle w:val="Normal"/>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lang w:val="en-GB"/>
              </w:rPr>
            </w:pPr>
            <w:r w:rsidRPr="36455CDC" w:rsidR="75B8FC93">
              <w:rPr>
                <w:rStyle w:val="normaltextrun"/>
                <w:rFonts w:ascii="Calibri" w:hAnsi="Calibri" w:eastAsia="Calibri" w:cs="Calibri"/>
                <w:b w:val="0"/>
                <w:bCs w:val="0"/>
                <w:i w:val="0"/>
                <w:iCs w:val="0"/>
                <w:caps w:val="0"/>
                <w:smallCaps w:val="0"/>
                <w:color w:val="000000" w:themeColor="text1" w:themeTint="FF" w:themeShade="FF"/>
                <w:sz w:val="22"/>
                <w:szCs w:val="22"/>
                <w:lang w:val="en-GB"/>
              </w:rPr>
              <w:t>¾ teenagers say they drink some sort of caffeine regularly and adverts for caffeinated drinks are often targeted at them. However, caffeine has lots of negative side effects (particularly when consumed in teenage years) such as disrupted sleep patterns and health issues like heart problems.</w:t>
            </w:r>
          </w:p>
        </w:tc>
      </w:tr>
      <w:tr w:rsidRPr="005C30B3" w:rsidR="00E31AC3" w:rsidTr="36455CDC" w14:paraId="75E01633" w14:textId="55938425">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31AC3" w:rsidP="00E31AC3" w:rsidRDefault="00E31AC3" w14:paraId="7155E323" w14:textId="7EFCBF76">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392B6BFB">
              <w:rPr>
                <w:rFonts w:ascii="Calibri" w:hAnsi="Calibri" w:eastAsia="Times New Roman" w:cs="Calibri"/>
                <w:color w:val="000000" w:themeColor="text1"/>
                <w:sz w:val="20"/>
                <w:szCs w:val="20"/>
                <w:lang w:eastAsia="en-GB"/>
              </w:rPr>
              <w:t>7</w:t>
            </w:r>
            <w:r w:rsidRPr="1BF2C679">
              <w:rPr>
                <w:rFonts w:ascii="Calibri" w:hAnsi="Calibri" w:eastAsia="Times New Roman" w:cs="Calibri"/>
                <w:color w:val="000000" w:themeColor="text1"/>
                <w:sz w:val="20"/>
                <w:szCs w:val="20"/>
                <w:lang w:eastAsia="en-GB"/>
              </w:rPr>
              <w:t>/01/202</w:t>
            </w:r>
            <w:r w:rsidRPr="1BF2C679" w:rsidR="28F3D4C5">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E31AC3" w:rsidP="00E31AC3" w:rsidRDefault="00E31AC3" w14:paraId="388C647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E31AC3" w:rsidP="5153ACA1" w:rsidRDefault="00E31AC3" w14:paraId="573589C9" w14:textId="23080A77">
            <w:pPr>
              <w:spacing w:after="0" w:line="240" w:lineRule="auto"/>
              <w:jc w:val="center"/>
              <w:rPr>
                <w:rFonts w:ascii="Calibri" w:hAnsi="Calibri" w:eastAsia="Times New Roman" w:cs="Calibri"/>
                <w:color w:val="000000"/>
                <w:sz w:val="20"/>
                <w:szCs w:val="20"/>
                <w:lang w:eastAsia="en-GB"/>
              </w:rPr>
            </w:pPr>
            <w:r w:rsidRPr="5153ACA1" w:rsidR="27A81457">
              <w:rPr>
                <w:rFonts w:ascii="Calibri" w:hAnsi="Calibri" w:eastAsia="Times New Roman" w:cs="Calibri"/>
                <w:color w:val="000000" w:themeColor="text1" w:themeTint="FF" w:themeShade="FF"/>
                <w:sz w:val="20"/>
                <w:szCs w:val="20"/>
                <w:lang w:eastAsia="en-GB"/>
              </w:rPr>
              <w:t>HE</w:t>
            </w:r>
            <w:r w:rsidRPr="5153ACA1" w:rsidR="507A2E0F">
              <w:rPr>
                <w:rFonts w:ascii="Calibri" w:hAnsi="Calibri" w:eastAsia="Times New Roman" w:cs="Calibri"/>
                <w:color w:val="000000" w:themeColor="text1" w:themeTint="FF" w:themeShade="FF"/>
                <w:sz w:val="20"/>
                <w:szCs w:val="20"/>
                <w:lang w:eastAsia="en-GB"/>
              </w:rPr>
              <w:t xml:space="preserve"> + Voice21</w:t>
            </w:r>
          </w:p>
        </w:tc>
        <w:tc>
          <w:tcPr>
            <w:tcW w:w="3793"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04757D8D" w:rsidP="36455CDC" w:rsidRDefault="04757D8D" w14:paraId="54BA9780" w14:textId="00DD11EB">
            <w:pPr>
              <w:spacing w:before="0" w:beforeAutospacing="off" w:after="0" w:afterAutospacing="off"/>
            </w:pPr>
            <w:r w:rsidRPr="36455CDC" w:rsidR="04757D8D">
              <w:rPr>
                <w:rFonts w:ascii="Aptos Narrow" w:hAnsi="Aptos Narrow" w:eastAsia="Aptos Narrow" w:cs="Aptos Narrow"/>
                <w:b w:val="0"/>
                <w:bCs w:val="0"/>
                <w:i w:val="0"/>
                <w:iCs w:val="0"/>
                <w:strike w:val="0"/>
                <w:dstrike w:val="0"/>
                <w:color w:val="000000" w:themeColor="text1" w:themeTint="FF" w:themeShade="FF"/>
                <w:sz w:val="22"/>
                <w:szCs w:val="22"/>
                <w:u w:val="none"/>
              </w:rPr>
              <w:t>Drugs and Alcohol Part 2: Alcohol and Vaping effects on the teen body</w:t>
            </w:r>
          </w:p>
          <w:p w:rsidR="36455CDC" w:rsidP="36455CDC" w:rsidRDefault="36455CDC" w14:paraId="516BB0EF" w14:textId="38B348CC">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5153ACA1" w:rsidP="5153ACA1" w:rsidRDefault="5153ACA1" w14:paraId="6EE7FAC7" w14:textId="7557AD4D">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Oracy Prep</w:t>
            </w:r>
          </w:p>
        </w:tc>
        <w:tc>
          <w:tcPr>
            <w:tcW w:w="7110" w:type="dxa"/>
            <w:tcBorders>
              <w:top w:val="single" w:color="auto" w:sz="4" w:space="0"/>
              <w:left w:val="single" w:color="auto" w:sz="4" w:space="0"/>
              <w:bottom w:val="single" w:color="auto" w:sz="4" w:space="0"/>
              <w:right w:val="single" w:color="auto" w:sz="4" w:space="0"/>
            </w:tcBorders>
            <w:tcMar/>
          </w:tcPr>
          <w:p w:rsidR="134C77C2" w:rsidP="36455CDC" w:rsidRDefault="134C77C2" w14:paraId="151A5933" w14:textId="2456D9EA">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r w:rsidRPr="36455CDC" w:rsidR="134C77C2">
              <w:rPr>
                <w:rStyle w:val="normaltextrun"/>
                <w:rFonts w:ascii="Calibri" w:hAnsi="Calibri" w:eastAsia="Calibri" w:cs="Calibri"/>
                <w:b w:val="0"/>
                <w:bCs w:val="0"/>
                <w:i w:val="0"/>
                <w:iCs w:val="0"/>
                <w:caps w:val="0"/>
                <w:smallCaps w:val="0"/>
                <w:color w:val="000000" w:themeColor="text1" w:themeTint="FF" w:themeShade="FF"/>
                <w:sz w:val="20"/>
                <w:szCs w:val="20"/>
                <w:lang w:val="en-GB"/>
              </w:rPr>
              <w:t>To build on knowledge already learnt about the dangers of smoking and to understanding the dangers of vaping</w:t>
            </w:r>
          </w:p>
          <w:p w:rsidR="134C77C2" w:rsidP="36455CDC" w:rsidRDefault="134C77C2" w14:paraId="09BE27E0" w14:textId="2CE1322B">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6455CDC" w:rsidR="134C77C2">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the facts about the harms from smoking tobacco (particularly the link to lung cancer), the benefits of quitting and how to access support to do so. </w:t>
            </w:r>
          </w:p>
          <w:p w:rsidR="36455CDC" w:rsidP="36455CDC" w:rsidRDefault="36455CDC" w14:paraId="7BF562C3" w14:textId="3611F9A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36455CDC" w:rsidP="36455CDC" w:rsidRDefault="36455CDC" w14:paraId="514585F8" w14:textId="170B9AB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5153ACA1" w:rsidP="5153ACA1" w:rsidRDefault="5153ACA1" w14:paraId="6ABD29D2" w14:textId="3BA869E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 xml:space="preserve">Prepare for their Voice 21 Oracy challenge in this lesson. </w:t>
            </w:r>
          </w:p>
          <w:p w:rsidR="5153ACA1" w:rsidP="5153ACA1" w:rsidRDefault="5153ACA1" w14:paraId="6B11F4CC" w14:textId="5C57EFF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This is an important experience for students to have in order to develop their oracy skills.</w:t>
            </w:r>
          </w:p>
          <w:p w:rsidR="5153ACA1" w:rsidP="5153ACA1" w:rsidRDefault="5153ACA1" w14:paraId="042053FC" w14:textId="531BCE8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5153ACA1" w:rsidP="5153ACA1" w:rsidRDefault="5153ACA1" w14:paraId="7C98B8BA" w14:textId="1259B6A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5153ACA1" w:rsidP="5153ACA1" w:rsidRDefault="5153ACA1" w14:paraId="1FCB2B9E" w14:textId="2385641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To understand the dangers of vaping</w:t>
            </w:r>
          </w:p>
        </w:tc>
        <w:tc>
          <w:tcPr>
            <w:tcW w:w="7140" w:type="dxa"/>
            <w:tcBorders>
              <w:top w:val="single" w:color="auto" w:sz="4"/>
              <w:left w:val="single" w:color="auto" w:sz="4"/>
              <w:bottom w:val="single" w:color="auto" w:sz="4"/>
              <w:right w:val="single" w:color="auto" w:sz="4"/>
            </w:tcBorders>
            <w:tcMar/>
          </w:tcPr>
          <w:p w:rsidR="6091A190" w:rsidP="36455CDC" w:rsidRDefault="6091A190" w14:paraId="46F3138B" w14:textId="10B3A6BB">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2"/>
                <w:szCs w:val="22"/>
                <w:lang w:val="en-GB"/>
              </w:rPr>
            </w:pPr>
            <w:r w:rsidRPr="36455CDC" w:rsidR="6091A190">
              <w:rPr>
                <w:rStyle w:val="normaltextrun"/>
                <w:rFonts w:ascii="Calibri" w:hAnsi="Calibri" w:eastAsia="Calibri" w:cs="Calibri"/>
                <w:b w:val="0"/>
                <w:bCs w:val="0"/>
                <w:i w:val="0"/>
                <w:iCs w:val="0"/>
                <w:caps w:val="0"/>
                <w:smallCaps w:val="0"/>
                <w:color w:val="000000" w:themeColor="text1" w:themeTint="FF" w:themeShade="FF"/>
                <w:sz w:val="22"/>
                <w:szCs w:val="22"/>
                <w:lang w:val="en-GB"/>
              </w:rPr>
              <w:t>Many young people first try smoking or vaping in their teenage years so it’s important that our students know the facts about smoking and vaping as well as having support about how to stop if they become addicted. </w:t>
            </w:r>
          </w:p>
          <w:p w:rsidR="6091A190" w:rsidP="36455CDC" w:rsidRDefault="6091A190" w14:paraId="75627F9F" w14:textId="1043A17A">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2"/>
                <w:szCs w:val="22"/>
                <w:lang w:val="en-GB"/>
              </w:rPr>
            </w:pPr>
            <w:r w:rsidRPr="36455CDC" w:rsidR="6091A190">
              <w:rPr>
                <w:rStyle w:val="normaltextrun"/>
                <w:rFonts w:ascii="Calibri" w:hAnsi="Calibri" w:eastAsia="Calibri" w:cs="Calibri"/>
                <w:b w:val="0"/>
                <w:bCs w:val="0"/>
                <w:i w:val="0"/>
                <w:iCs w:val="0"/>
                <w:caps w:val="0"/>
                <w:smallCaps w:val="0"/>
                <w:color w:val="000000" w:themeColor="text1" w:themeTint="FF" w:themeShade="FF"/>
                <w:sz w:val="22"/>
                <w:szCs w:val="22"/>
                <w:lang w:val="en-GB"/>
              </w:rPr>
              <w:t>They will have already learnt about the dangers of smoking earlier in the year. So this lesson continues to build from this knowledge.</w:t>
            </w:r>
          </w:p>
          <w:p w:rsidR="36455CDC" w:rsidP="36455CDC" w:rsidRDefault="36455CDC" w14:paraId="2EDF29DB" w14:textId="643BE28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36455CDC" w:rsidP="36455CDC" w:rsidRDefault="36455CDC" w14:paraId="3F9F3DDF" w14:textId="4B81293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5153ACA1" w:rsidP="5153ACA1" w:rsidRDefault="5153ACA1" w14:paraId="132CBB96" w14:textId="41A30C2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At Huntington school we strive to be a ‘talk rich’ community. Where students are given a safe space to develop their important oracy skills.</w:t>
            </w:r>
          </w:p>
          <w:p w:rsidR="5153ACA1" w:rsidP="5153ACA1" w:rsidRDefault="5153ACA1" w14:paraId="2FE0B774" w14:textId="48B9FB4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5153ACA1" w:rsidP="5153ACA1" w:rsidRDefault="5153ACA1" w14:paraId="57C0DBF9" w14:textId="4D747D1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Some students are taking up vaping instead of smoking as they think this carries no health risks so, please listen out for this misconception. This link is useful if you want to know more: </w:t>
            </w:r>
          </w:p>
          <w:p w:rsidR="5153ACA1" w:rsidP="5153ACA1" w:rsidRDefault="5153ACA1" w14:paraId="68E46159" w14:textId="50529F8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hyperlink r:id="Ra5b17981a95d4cfe">
              <w:r w:rsidRPr="5153ACA1" w:rsidR="5153ACA1">
                <w:rPr>
                  <w:rStyle w:val="Hyperlink"/>
                  <w:rFonts w:ascii="Calibri" w:hAnsi="Calibri" w:eastAsia="Calibri" w:cs="Calibri"/>
                  <w:b w:val="0"/>
                  <w:bCs w:val="0"/>
                  <w:i w:val="0"/>
                  <w:iCs w:val="0"/>
                  <w:caps w:val="0"/>
                  <w:smallCaps w:val="0"/>
                  <w:strike w:val="0"/>
                  <w:dstrike w:val="0"/>
                  <w:color w:val="0563C1"/>
                  <w:sz w:val="20"/>
                  <w:szCs w:val="20"/>
                  <w:u w:val="single"/>
                  <w:lang w:val="en-GB"/>
                </w:rPr>
                <w:t>Is vaping harmful? | Cancer Research UK</w:t>
              </w:r>
            </w:hyperlink>
            <w:r w:rsidRPr="5153ACA1" w:rsidR="5153ACA1">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E31AC3" w:rsidTr="36455CDC" w14:paraId="381E7CC3" w14:textId="43EACFB9">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31AC3" w:rsidP="00E31AC3" w:rsidRDefault="00E31AC3" w14:paraId="253EC2E9" w14:textId="2E1121F8">
            <w:pPr>
              <w:spacing w:after="0" w:line="240" w:lineRule="auto"/>
              <w:jc w:val="center"/>
              <w:rPr>
                <w:rFonts w:ascii="Calibri" w:hAnsi="Calibri" w:eastAsia="Times New Roman" w:cs="Calibri"/>
                <w:color w:val="000000"/>
                <w:sz w:val="20"/>
                <w:szCs w:val="20"/>
                <w:lang w:eastAsia="en-GB"/>
              </w:rPr>
            </w:pPr>
            <w:bookmarkStart w:name="RANGE!A24:F47" w:id="0"/>
            <w:r w:rsidRPr="1BF2C679">
              <w:rPr>
                <w:rFonts w:ascii="Calibri" w:hAnsi="Calibri" w:eastAsia="Times New Roman" w:cs="Calibri"/>
                <w:color w:val="000000" w:themeColor="text1"/>
                <w:sz w:val="20"/>
                <w:szCs w:val="20"/>
                <w:lang w:eastAsia="en-GB"/>
              </w:rPr>
              <w:t>0</w:t>
            </w:r>
            <w:r w:rsidRPr="1BF2C679" w:rsidR="4DB483A3">
              <w:rPr>
                <w:rFonts w:ascii="Calibri" w:hAnsi="Calibri" w:eastAsia="Times New Roman" w:cs="Calibri"/>
                <w:color w:val="000000" w:themeColor="text1"/>
                <w:sz w:val="20"/>
                <w:szCs w:val="20"/>
                <w:lang w:eastAsia="en-GB"/>
              </w:rPr>
              <w:t>3</w:t>
            </w:r>
            <w:r w:rsidRPr="1BF2C679">
              <w:rPr>
                <w:rFonts w:ascii="Calibri" w:hAnsi="Calibri" w:eastAsia="Times New Roman" w:cs="Calibri"/>
                <w:color w:val="000000" w:themeColor="text1"/>
                <w:sz w:val="20"/>
                <w:szCs w:val="20"/>
                <w:lang w:eastAsia="en-GB"/>
              </w:rPr>
              <w:t>/02/202</w:t>
            </w:r>
            <w:r w:rsidRPr="1BF2C679" w:rsidR="1F6AE345">
              <w:rPr>
                <w:rFonts w:ascii="Calibri" w:hAnsi="Calibri" w:eastAsia="Times New Roman" w:cs="Calibri"/>
                <w:color w:val="000000" w:themeColor="text1"/>
                <w:sz w:val="20"/>
                <w:szCs w:val="20"/>
                <w:lang w:eastAsia="en-GB"/>
              </w:rPr>
              <w:t>5</w:t>
            </w:r>
            <w:bookmarkEnd w:id="0"/>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E31AC3" w:rsidP="00E31AC3" w:rsidRDefault="00E31AC3" w14:paraId="77164DE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B050"/>
            <w:tcMar/>
          </w:tcPr>
          <w:p w:rsidRPr="00E31AC3" w:rsidR="00E31AC3" w:rsidP="00E31AC3" w:rsidRDefault="00E31AC3" w14:paraId="5F904CC5" w14:textId="4D08684F">
            <w:pPr>
              <w:spacing w:after="0" w:line="240" w:lineRule="auto"/>
              <w:jc w:val="center"/>
              <w:rPr>
                <w:rFonts w:ascii="Calibri" w:hAnsi="Calibri" w:eastAsia="Times New Roman" w:cs="Calibri"/>
                <w:sz w:val="20"/>
                <w:szCs w:val="20"/>
                <w:lang w:eastAsia="en-GB"/>
              </w:rPr>
            </w:pPr>
            <w:r w:rsidRPr="5153ACA1" w:rsidR="31812A74">
              <w:rPr>
                <w:rFonts w:ascii="Calibri" w:hAnsi="Calibri" w:eastAsia="Times New Roman" w:cs="Calibri"/>
                <w:sz w:val="20"/>
                <w:szCs w:val="20"/>
                <w:lang w:eastAsia="en-GB"/>
              </w:rPr>
              <w:t>HE</w:t>
            </w:r>
            <w:r w:rsidRPr="5153ACA1" w:rsidR="47410006">
              <w:rPr>
                <w:rFonts w:ascii="Calibri" w:hAnsi="Calibri" w:eastAsia="Times New Roman" w:cs="Calibri"/>
                <w:sz w:val="20"/>
                <w:szCs w:val="20"/>
                <w:lang w:eastAsia="en-GB"/>
              </w:rPr>
              <w:t xml:space="preserve"> + Voice21</w:t>
            </w:r>
          </w:p>
        </w:tc>
        <w:tc>
          <w:tcPr>
            <w:tcW w:w="3793"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5153ACA1" w:rsidP="5153ACA1" w:rsidRDefault="5153ACA1" w14:paraId="69E4F877" w14:textId="25C3B305">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Oracy Presentation</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05F35590" w14:textId="0354ACE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Present back their Voice 21 Oracy challenges.</w:t>
            </w:r>
          </w:p>
          <w:p w:rsidR="5153ACA1" w:rsidP="5153ACA1" w:rsidRDefault="5153ACA1" w14:paraId="1C244478" w14:textId="66CF953C">
            <w:pPr>
              <w:pStyle w:val="Normal"/>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140" w:type="dxa"/>
            <w:tcBorders>
              <w:top w:val="single" w:color="auto" w:sz="4"/>
              <w:left w:val="single" w:color="auto" w:sz="4"/>
              <w:bottom w:val="single" w:color="auto" w:sz="4"/>
              <w:right w:val="single" w:color="auto" w:sz="4"/>
            </w:tcBorders>
            <w:tcMar/>
          </w:tcPr>
          <w:p w:rsidR="5153ACA1" w:rsidP="5153ACA1" w:rsidRDefault="5153ACA1" w14:paraId="3692AA8A" w14:textId="571844B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Fonts w:ascii="Calibri" w:hAnsi="Calibri" w:eastAsia="Calibri" w:cs="Calibri"/>
                <w:b w:val="0"/>
                <w:bCs w:val="0"/>
                <w:i w:val="0"/>
                <w:iCs w:val="0"/>
                <w:caps w:val="0"/>
                <w:smallCaps w:val="0"/>
                <w:color w:val="000000" w:themeColor="text1" w:themeTint="FF" w:themeShade="FF"/>
                <w:sz w:val="20"/>
                <w:szCs w:val="20"/>
                <w:lang w:val="en-GB"/>
              </w:rPr>
              <w:t>At Huntington school we strive to be a ‘talk rich’ community. Where students are given a safe space to develop their important oracy skills</w:t>
            </w:r>
            <w:r w:rsidRPr="5153ACA1" w:rsidR="0DCF3E81">
              <w:rPr>
                <w:rFonts w:ascii="Calibri" w:hAnsi="Calibri" w:eastAsia="Calibri" w:cs="Calibri"/>
                <w:b w:val="0"/>
                <w:bCs w:val="0"/>
                <w:i w:val="0"/>
                <w:iCs w:val="0"/>
                <w:caps w:val="0"/>
                <w:smallCaps w:val="0"/>
                <w:color w:val="000000" w:themeColor="text1" w:themeTint="FF" w:themeShade="FF"/>
                <w:sz w:val="20"/>
                <w:szCs w:val="20"/>
                <w:lang w:val="en-GB"/>
              </w:rPr>
              <w:t>.</w:t>
            </w:r>
          </w:p>
        </w:tc>
      </w:tr>
      <w:tr w:rsidRPr="005C30B3" w:rsidR="00407681" w:rsidTr="36455CDC" w14:paraId="71356E97" w14:textId="3F9F64B6">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5C30B3" w:rsidRDefault="00407681" w14:paraId="3A78BD3D" w14:textId="62D856B5">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4475DDD3">
              <w:rPr>
                <w:rFonts w:ascii="Calibri" w:hAnsi="Calibri" w:eastAsia="Times New Roman" w:cs="Calibri"/>
                <w:color w:val="000000" w:themeColor="text1"/>
                <w:sz w:val="20"/>
                <w:szCs w:val="20"/>
                <w:lang w:eastAsia="en-GB"/>
              </w:rPr>
              <w:t>0</w:t>
            </w:r>
            <w:r w:rsidRPr="1BF2C679">
              <w:rPr>
                <w:rFonts w:ascii="Calibri" w:hAnsi="Calibri" w:eastAsia="Times New Roman" w:cs="Calibri"/>
                <w:color w:val="000000" w:themeColor="text1"/>
                <w:sz w:val="20"/>
                <w:szCs w:val="20"/>
                <w:lang w:eastAsia="en-GB"/>
              </w:rPr>
              <w:t>/02/202</w:t>
            </w:r>
            <w:r w:rsidRPr="1BF2C679" w:rsidR="58951010">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F17F0"/>
            <w:tcMar/>
          </w:tcPr>
          <w:p w:rsidRPr="005C30B3" w:rsidR="00407681" w:rsidP="005C30B3" w:rsidRDefault="00407681" w14:paraId="1267B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17F0"/>
            <w:tcMar/>
          </w:tcPr>
          <w:p w:rsidRPr="005C30B3" w:rsidR="00407681" w:rsidP="005C30B3" w:rsidRDefault="00230626" w14:paraId="6CB7AD12" w14:textId="5A62A8DA">
            <w:pPr>
              <w:spacing w:after="0" w:line="240" w:lineRule="auto"/>
              <w:jc w:val="center"/>
              <w:rPr>
                <w:rFonts w:ascii="Calibri" w:hAnsi="Calibri" w:eastAsia="Times New Roman" w:cs="Calibri"/>
                <w:color w:val="000000"/>
                <w:sz w:val="20"/>
                <w:szCs w:val="20"/>
                <w:lang w:eastAsia="en-GB"/>
              </w:rPr>
            </w:pPr>
            <w:r w:rsidRPr="5153ACA1" w:rsidR="01FBD24D">
              <w:rPr>
                <w:rFonts w:ascii="Calibri" w:hAnsi="Calibri" w:eastAsia="Times New Roman" w:cs="Calibri"/>
                <w:color w:val="000000" w:themeColor="text1" w:themeTint="FF" w:themeShade="FF"/>
                <w:sz w:val="20"/>
                <w:szCs w:val="20"/>
                <w:lang w:eastAsia="en-GB"/>
              </w:rPr>
              <w:t>RSE</w:t>
            </w:r>
          </w:p>
        </w:tc>
        <w:tc>
          <w:tcPr>
            <w:tcW w:w="3793" w:type="dxa"/>
            <w:tcBorders>
              <w:top w:val="single" w:color="auto" w:sz="4" w:space="0"/>
              <w:left w:val="single" w:color="auto" w:sz="4" w:space="0"/>
              <w:bottom w:val="single" w:color="auto" w:sz="4" w:space="0"/>
              <w:right w:val="single" w:color="auto" w:sz="4" w:space="0"/>
            </w:tcBorders>
            <w:shd w:val="clear" w:color="auto" w:fill="FF17F0"/>
            <w:tcMar/>
            <w:vAlign w:val="center"/>
            <w:hideMark/>
          </w:tcPr>
          <w:p w:rsidR="5153ACA1" w:rsidP="5153ACA1" w:rsidRDefault="5153ACA1" w14:paraId="74C6F982" w14:textId="07056E67">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Safer Internet Day (11th Feb) Online </w:t>
            </w:r>
            <w:r w:rsidRPr="5153ACA1" w:rsidR="32347DF7">
              <w:rPr>
                <w:rFonts w:ascii="Aptos Narrow" w:hAnsi="Aptos Narrow" w:eastAsia="Aptos Narrow" w:cs="Aptos Narrow"/>
                <w:b w:val="0"/>
                <w:bCs w:val="0"/>
                <w:i w:val="0"/>
                <w:iCs w:val="0"/>
                <w:strike w:val="0"/>
                <w:dstrike w:val="0"/>
                <w:color w:val="000000" w:themeColor="text1" w:themeTint="FF" w:themeShade="FF"/>
                <w:sz w:val="22"/>
                <w:szCs w:val="22"/>
                <w:u w:val="none"/>
              </w:rPr>
              <w:t>Behaviours</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 </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Social Media</w:t>
            </w:r>
            <w:r w:rsidRPr="5153ACA1" w:rsidR="5153ACA1">
              <w:rPr>
                <w:rStyle w:val="eop"/>
                <w:rFonts w:ascii="Calibri" w:hAnsi="Calibri" w:cs="Calibri"/>
                <w:sz w:val="20"/>
                <w:szCs w:val="20"/>
              </w:rPr>
              <w:t xml:space="preserve"> </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0FED7A0C" w14:textId="1EED9C74">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eop"/>
                <w:rFonts w:ascii="Calibri" w:hAnsi="Calibri" w:eastAsia="Calibri" w:cs="Calibri"/>
                <w:b w:val="0"/>
                <w:bCs w:val="0"/>
                <w:i w:val="0"/>
                <w:iCs w:val="0"/>
                <w:caps w:val="0"/>
                <w:smallCaps w:val="0"/>
                <w:color w:val="000000" w:themeColor="text1" w:themeTint="FF" w:themeShade="FF"/>
                <w:sz w:val="20"/>
                <w:szCs w:val="20"/>
                <w:lang w:val="en-GB"/>
              </w:rPr>
              <w:t> This is a responsive lesson requested from the pastoral team.  </w:t>
            </w:r>
          </w:p>
          <w:p w:rsidR="5153ACA1" w:rsidP="5153ACA1" w:rsidRDefault="5153ACA1" w14:paraId="51CA4684" w14:textId="20E5AB94">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how to manage conflict within real life scenarios.  </w:t>
            </w:r>
          </w:p>
          <w:p w:rsidR="5153ACA1" w:rsidP="5153ACA1" w:rsidRDefault="5153ACA1" w14:paraId="6063080B" w14:textId="09224114">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To revise healthy relationship features.  </w:t>
            </w:r>
          </w:p>
          <w:p w:rsidR="5153ACA1" w:rsidP="5153ACA1" w:rsidRDefault="5153ACA1" w14:paraId="5F8B9188" w14:textId="130F29FC">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how to communicate appropriately online and how to seek support.   </w:t>
            </w:r>
          </w:p>
        </w:tc>
        <w:tc>
          <w:tcPr>
            <w:tcW w:w="7140" w:type="dxa"/>
            <w:tcBorders>
              <w:top w:val="single" w:color="auto" w:sz="4"/>
              <w:left w:val="single" w:color="auto" w:sz="4"/>
              <w:bottom w:val="single" w:color="auto" w:sz="4"/>
              <w:right w:val="single" w:color="auto" w:sz="4"/>
            </w:tcBorders>
            <w:tcMar/>
          </w:tcPr>
          <w:p w:rsidR="5153ACA1" w:rsidP="5153ACA1" w:rsidRDefault="5153ACA1" w14:paraId="36E9E787" w14:textId="2EE3FECD">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eop"/>
                <w:rFonts w:ascii="Calibri" w:hAnsi="Calibri" w:eastAsia="Calibri" w:cs="Calibri"/>
                <w:b w:val="0"/>
                <w:bCs w:val="0"/>
                <w:i w:val="0"/>
                <w:iCs w:val="0"/>
                <w:caps w:val="0"/>
                <w:smallCaps w:val="0"/>
                <w:color w:val="000000" w:themeColor="text1" w:themeTint="FF" w:themeShade="FF"/>
                <w:sz w:val="20"/>
                <w:szCs w:val="20"/>
                <w:lang w:val="en-GB"/>
              </w:rPr>
              <w:t> It is important that students understand how to manage conflict situations. To remind themselves what healthy relationships should look like.  </w:t>
            </w:r>
          </w:p>
          <w:p w:rsidR="5153ACA1" w:rsidP="5153ACA1" w:rsidRDefault="5153ACA1" w14:paraId="02C3F955" w14:textId="654695B7">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that students understand how to communicate appropriately online and what to do if they find that this has not happened.   </w:t>
            </w:r>
          </w:p>
        </w:tc>
      </w:tr>
      <w:tr w:rsidRPr="005C30B3" w:rsidR="00407681" w:rsidTr="36455CDC" w14:paraId="61C95121" w14:textId="2886A4A1">
        <w:trPr>
          <w:trHeight w:val="262"/>
        </w:trPr>
        <w:tc>
          <w:tcPr>
            <w:tcW w:w="1375"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1BF2C679" w:rsidP="1BF2C679" w:rsidRDefault="1BF2C679" w14:paraId="0857C617" w14:textId="7B6D764C">
            <w:pPr>
              <w:spacing w:after="0" w:line="240" w:lineRule="auto"/>
              <w:jc w:val="center"/>
              <w:rPr>
                <w:rFonts w:ascii="Calibri" w:hAnsi="Calibri" w:eastAsia="Times New Roman" w:cs="Calibri"/>
                <w:color w:val="000000" w:themeColor="text1"/>
                <w:sz w:val="20"/>
                <w:szCs w:val="20"/>
                <w:lang w:eastAsia="en-GB"/>
              </w:rPr>
            </w:pPr>
            <w:r w:rsidRPr="1BF2C679">
              <w:rPr>
                <w:rFonts w:ascii="Calibri" w:hAnsi="Calibri" w:eastAsia="Times New Roman" w:cs="Calibri"/>
                <w:color w:val="000000" w:themeColor="text1"/>
                <w:sz w:val="20"/>
                <w:szCs w:val="20"/>
                <w:lang w:eastAsia="en-GB"/>
              </w:rPr>
              <w:t>1</w:t>
            </w:r>
            <w:r w:rsidRPr="1BF2C679" w:rsidR="25BDBC18">
              <w:rPr>
                <w:rFonts w:ascii="Calibri" w:hAnsi="Calibri" w:eastAsia="Times New Roman" w:cs="Calibri"/>
                <w:color w:val="000000" w:themeColor="text1"/>
                <w:sz w:val="20"/>
                <w:szCs w:val="20"/>
                <w:lang w:eastAsia="en-GB"/>
              </w:rPr>
              <w:t>7/</w:t>
            </w:r>
            <w:r w:rsidRPr="1BF2C679">
              <w:rPr>
                <w:rFonts w:ascii="Calibri" w:hAnsi="Calibri" w:eastAsia="Times New Roman" w:cs="Calibri"/>
                <w:color w:val="000000" w:themeColor="text1"/>
                <w:sz w:val="20"/>
                <w:szCs w:val="20"/>
                <w:lang w:eastAsia="en-GB"/>
              </w:rPr>
              <w:t>02/2025</w:t>
            </w:r>
          </w:p>
        </w:tc>
        <w:tc>
          <w:tcPr>
            <w:tcW w:w="687"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1BF2C679" w:rsidP="1BF2C679" w:rsidRDefault="1BF2C679" w14:paraId="38DEB849" w14:textId="77777777">
            <w:pPr>
              <w:spacing w:after="0" w:line="240" w:lineRule="auto"/>
              <w:jc w:val="center"/>
              <w:rPr>
                <w:rFonts w:ascii="Calibri" w:hAnsi="Calibri" w:eastAsia="Times New Roman" w:cs="Calibri"/>
                <w:color w:val="000000" w:themeColor="text1"/>
                <w:sz w:val="20"/>
                <w:szCs w:val="20"/>
                <w:lang w:eastAsia="en-GB"/>
              </w:rPr>
            </w:pPr>
          </w:p>
        </w:tc>
        <w:tc>
          <w:tcPr>
            <w:tcW w:w="19869" w:type="dxa"/>
            <w:gridSpan w:val="5"/>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1BF2C679" w:rsidP="1BF2C679" w:rsidRDefault="1BF2C679" w14:paraId="4571049E" w14:textId="03B01386">
            <w:pPr>
              <w:spacing w:after="0" w:line="240" w:lineRule="auto"/>
              <w:jc w:val="center"/>
              <w:rPr>
                <w:rFonts w:ascii="Calibri" w:hAnsi="Calibri" w:eastAsia="Times New Roman" w:cs="Calibri"/>
                <w:color w:val="000000" w:themeColor="text1"/>
                <w:sz w:val="20"/>
                <w:szCs w:val="20"/>
                <w:lang w:eastAsia="en-GB"/>
              </w:rPr>
            </w:pPr>
            <w:r w:rsidRPr="5153ACA1" w:rsidR="1E8198B1">
              <w:rPr>
                <w:rFonts w:ascii="Calibri" w:hAnsi="Calibri" w:eastAsia="Times New Roman" w:cs="Calibri"/>
                <w:color w:val="000000" w:themeColor="text1" w:themeTint="FF" w:themeShade="FF"/>
                <w:sz w:val="20"/>
                <w:szCs w:val="20"/>
                <w:lang w:eastAsia="en-GB"/>
              </w:rPr>
              <w:t>Holidays</w:t>
            </w:r>
          </w:p>
        </w:tc>
      </w:tr>
      <w:tr w:rsidRPr="005C30B3" w:rsidR="00407681" w:rsidTr="36455CDC" w14:paraId="5BC6C4A5" w14:textId="05EE268A">
        <w:trPr>
          <w:trHeight w:val="269"/>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5C30B3" w:rsidRDefault="00407681" w14:paraId="5A608D0C" w14:textId="7D2681B4">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63BA54E6">
              <w:rPr>
                <w:rFonts w:ascii="Calibri" w:hAnsi="Calibri" w:eastAsia="Times New Roman" w:cs="Calibri"/>
                <w:color w:val="000000" w:themeColor="text1"/>
                <w:sz w:val="20"/>
                <w:szCs w:val="20"/>
                <w:lang w:eastAsia="en-GB"/>
              </w:rPr>
              <w:t>3</w:t>
            </w:r>
            <w:r w:rsidRPr="1BF2C679">
              <w:rPr>
                <w:rFonts w:ascii="Calibri" w:hAnsi="Calibri" w:eastAsia="Times New Roman" w:cs="Calibri"/>
                <w:color w:val="000000" w:themeColor="text1"/>
                <w:sz w:val="20"/>
                <w:szCs w:val="20"/>
                <w:lang w:eastAsia="en-GB"/>
              </w:rPr>
              <w:t>/03/202</w:t>
            </w:r>
            <w:r w:rsidRPr="1BF2C679" w:rsidR="1270F4D9">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70C0"/>
            <w:tcMar/>
          </w:tcPr>
          <w:p w:rsidRPr="005C30B3" w:rsidR="00407681" w:rsidP="005C30B3" w:rsidRDefault="00407681" w14:paraId="1A629927" w14:textId="3B8706DC">
            <w:pPr>
              <w:spacing w:after="0" w:line="240" w:lineRule="auto"/>
              <w:jc w:val="center"/>
              <w:rPr>
                <w:rFonts w:ascii="Calibri" w:hAnsi="Calibri" w:eastAsia="Times New Roman" w:cs="Calibri"/>
                <w:color w:val="000000"/>
                <w:sz w:val="20"/>
                <w:szCs w:val="20"/>
                <w:lang w:eastAsia="en-GB"/>
              </w:rPr>
            </w:pPr>
            <w:r w:rsidRPr="5153ACA1" w:rsidR="71BA4BFB">
              <w:rPr>
                <w:rFonts w:ascii="Calibri" w:hAnsi="Calibri" w:eastAsia="Times New Roman" w:cs="Calibri"/>
                <w:color w:val="000000" w:themeColor="text1" w:themeTint="FF" w:themeShade="FF"/>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407681" w:rsidP="00230626" w:rsidRDefault="00230626" w14:paraId="5E0B7714" w14:textId="7FCDBBA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3793"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5153ACA1" w:rsidP="5153ACA1" w:rsidRDefault="5153ACA1" w14:paraId="0C53DEE1" w14:textId="0A8B2779">
            <w:pPr>
              <w:spacing w:before="0" w:beforeAutospacing="off" w:after="0" w:afterAutospacing="off"/>
              <w:jc w:val="left"/>
            </w:pPr>
            <w:r w:rsidRPr="1A50344B"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r w:rsidRPr="1A50344B" w:rsidR="5B65AA71">
              <w:rPr>
                <w:rFonts w:ascii="Aptos Narrow" w:hAnsi="Aptos Narrow" w:eastAsia="Aptos Narrow" w:cs="Aptos Narrow"/>
                <w:b w:val="0"/>
                <w:bCs w:val="0"/>
                <w:i w:val="0"/>
                <w:iCs w:val="0"/>
                <w:strike w:val="0"/>
                <w:dstrike w:val="0"/>
                <w:color w:val="000000" w:themeColor="text1" w:themeTint="FF" w:themeShade="FF"/>
                <w:sz w:val="22"/>
                <w:szCs w:val="22"/>
                <w:u w:val="none"/>
              </w:rPr>
              <w:t>Aspirations intro</w:t>
            </w:r>
          </w:p>
        </w:tc>
        <w:tc>
          <w:tcPr>
            <w:tcW w:w="7110" w:type="dxa"/>
            <w:tcBorders>
              <w:top w:val="single" w:color="auto" w:sz="4" w:space="0"/>
              <w:left w:val="single" w:color="auto" w:sz="4" w:space="0"/>
              <w:bottom w:val="single" w:color="auto" w:sz="4" w:space="0"/>
              <w:right w:val="single" w:color="auto" w:sz="4" w:space="0"/>
            </w:tcBorders>
            <w:tcMar/>
          </w:tcPr>
          <w:p w:rsidR="1A50344B" w:rsidP="1A50344B" w:rsidRDefault="1A50344B" w14:paraId="4C748A40" w14:textId="60223BF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Students are introduced to the idea of careers at Huntington and the importance of this area of personal development.</w:t>
            </w:r>
          </w:p>
        </w:tc>
        <w:tc>
          <w:tcPr>
            <w:tcW w:w="7140" w:type="dxa"/>
            <w:tcBorders>
              <w:top w:val="single" w:color="auto" w:sz="4"/>
              <w:left w:val="single" w:color="auto" w:sz="4"/>
              <w:bottom w:val="single" w:color="auto" w:sz="4"/>
              <w:right w:val="single" w:color="auto" w:sz="4"/>
            </w:tcBorders>
            <w:tcMar/>
          </w:tcPr>
          <w:p w:rsidR="1A50344B" w:rsidP="1A50344B" w:rsidRDefault="1A50344B" w14:paraId="584FDAFF" w14:textId="6B5E92C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Although our students are just stating their journey at Huntington, it’s important that they can see the bigger picture - which is that they need to consider their future. Knowing that students are entitled to support with this throughout school is key, but so is the emphasis that students must be proactive in this process. This lesson identifies these points and introduces students to the support available at Huntington.</w:t>
            </w:r>
          </w:p>
        </w:tc>
      </w:tr>
      <w:tr w:rsidRPr="005C30B3" w:rsidR="00407681" w:rsidTr="36455CDC" w14:paraId="0B78622A" w14:textId="4199E3FA">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5C30B3" w:rsidRDefault="00407681" w14:paraId="4CA08917" w14:textId="6F5E15FB">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5CA57ACC">
              <w:rPr>
                <w:rFonts w:ascii="Calibri" w:hAnsi="Calibri" w:eastAsia="Times New Roman" w:cs="Calibri"/>
                <w:color w:val="000000" w:themeColor="text1"/>
                <w:sz w:val="20"/>
                <w:szCs w:val="20"/>
                <w:lang w:eastAsia="en-GB"/>
              </w:rPr>
              <w:t>0</w:t>
            </w:r>
            <w:r w:rsidRPr="1BF2C679">
              <w:rPr>
                <w:rFonts w:ascii="Calibri" w:hAnsi="Calibri" w:eastAsia="Times New Roman" w:cs="Calibri"/>
                <w:color w:val="000000" w:themeColor="text1"/>
                <w:sz w:val="20"/>
                <w:szCs w:val="20"/>
                <w:lang w:eastAsia="en-GB"/>
              </w:rPr>
              <w:t>/03/202</w:t>
            </w:r>
            <w:r w:rsidRPr="1BF2C679" w:rsidR="29439752">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70C0"/>
            <w:tcMar/>
          </w:tcPr>
          <w:p w:rsidRPr="005C30B3" w:rsidR="00407681" w:rsidP="005C30B3" w:rsidRDefault="00407681" w14:paraId="6A619705" w14:textId="1FD8F6A6">
            <w:pPr>
              <w:spacing w:after="0" w:line="240" w:lineRule="auto"/>
              <w:jc w:val="center"/>
              <w:rPr>
                <w:rFonts w:ascii="Calibri" w:hAnsi="Calibri" w:eastAsia="Times New Roman" w:cs="Calibri"/>
                <w:color w:val="000000"/>
                <w:sz w:val="20"/>
                <w:szCs w:val="20"/>
                <w:lang w:eastAsia="en-GB"/>
              </w:rPr>
            </w:pPr>
            <w:r w:rsidRPr="5153ACA1" w:rsidR="0FD089EF">
              <w:rPr>
                <w:rFonts w:ascii="Calibri" w:hAnsi="Calibri" w:eastAsia="Times New Roman" w:cs="Calibri"/>
                <w:color w:val="000000" w:themeColor="text1" w:themeTint="FF" w:themeShade="FF"/>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407681" w:rsidP="005C30B3" w:rsidRDefault="00230626" w14:paraId="13CDE521" w14:textId="12A5DF3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3793" w:type="dxa"/>
            <w:tcBorders>
              <w:top w:val="single" w:color="auto" w:sz="4" w:space="0"/>
              <w:left w:val="single" w:color="auto" w:sz="4" w:space="0"/>
              <w:bottom w:val="single" w:color="auto" w:sz="4" w:space="0"/>
              <w:right w:val="single" w:color="auto" w:sz="4" w:space="0"/>
            </w:tcBorders>
            <w:shd w:val="clear" w:color="auto" w:fill="0070C0"/>
            <w:tcMar/>
            <w:vAlign w:val="center"/>
            <w:hideMark/>
          </w:tcPr>
          <w:p w:rsidR="5153ACA1" w:rsidP="1A50344B" w:rsidRDefault="5153ACA1" w14:paraId="1D835E92" w14:textId="1A19FEB2">
            <w:pPr>
              <w:spacing w:before="0" w:beforeAutospacing="off" w:after="0" w:afterAutospacing="off" w:line="240" w:lineRule="auto"/>
              <w:rPr>
                <w:rFonts w:ascii="Aptos Narrow" w:hAnsi="Aptos Narrow" w:eastAsia="Aptos Narrow" w:cs="Aptos Narrow"/>
                <w:noProof w:val="0"/>
                <w:sz w:val="22"/>
                <w:szCs w:val="22"/>
                <w:lang w:val="en-GB"/>
              </w:rPr>
            </w:pPr>
            <w:r w:rsidRPr="1A50344B" w:rsidR="0E31B6A1">
              <w:rPr>
                <w:rFonts w:ascii="Calibri" w:hAnsi="Calibri" w:eastAsia="Calibri" w:cs="Calibri"/>
                <w:b w:val="0"/>
                <w:bCs w:val="0"/>
                <w:i w:val="0"/>
                <w:iCs w:val="0"/>
                <w:caps w:val="0"/>
                <w:smallCaps w:val="0"/>
                <w:noProof w:val="0"/>
                <w:color w:val="000000" w:themeColor="text1" w:themeTint="FF" w:themeShade="FF"/>
                <w:sz w:val="20"/>
                <w:szCs w:val="20"/>
                <w:lang w:val="en-GB"/>
              </w:rPr>
              <w:t>Virtual Aspirations Fair/LMI</w:t>
            </w:r>
          </w:p>
          <w:p w:rsidR="5153ACA1" w:rsidP="1A50344B" w:rsidRDefault="5153ACA1" w14:paraId="78500AC0" w14:textId="637596D9">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110" w:type="dxa"/>
            <w:tcBorders>
              <w:top w:val="single" w:color="auto" w:sz="4" w:space="0"/>
              <w:left w:val="single" w:color="auto" w:sz="4" w:space="0"/>
              <w:bottom w:val="single" w:color="auto" w:sz="4" w:space="0"/>
              <w:right w:val="single" w:color="auto" w:sz="4" w:space="0"/>
            </w:tcBorders>
            <w:tcMar/>
          </w:tcPr>
          <w:p w:rsidRPr="005C30B3" w:rsidR="00407681" w:rsidP="1A50344B" w:rsidRDefault="00407681" w14:paraId="4130B05E" w14:textId="378534F9">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1A50344B" w:rsidR="0E31B6A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Over two weeks, students will have two lessons: 1) Virtual Aspirations Fair &amp; 2) Labour Market Information. The first lesson uses an original resource created at Huntington School,  where students watch videos made by our brilliant community careers contacts. Students will find out about a range of possible careers and how they train/qualify for them. </w:t>
            </w:r>
          </w:p>
          <w:p w:rsidRPr="005C30B3" w:rsidR="00407681" w:rsidP="1A50344B" w:rsidRDefault="00407681" w14:paraId="1735B418" w14:textId="239C878F">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5C30B3" w:rsidR="00407681" w:rsidP="1A50344B" w:rsidRDefault="00407681" w14:paraId="4BCE7CA1" w14:textId="579F3576">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1A50344B" w:rsidR="0E31B6A1">
              <w:rPr>
                <w:rFonts w:ascii="Calibri" w:hAnsi="Calibri" w:eastAsia="Calibri" w:cs="Calibri"/>
                <w:b w:val="0"/>
                <w:bCs w:val="0"/>
                <w:i w:val="0"/>
                <w:iCs w:val="0"/>
                <w:caps w:val="0"/>
                <w:smallCaps w:val="0"/>
                <w:noProof w:val="0"/>
                <w:color w:val="000000" w:themeColor="text1" w:themeTint="FF" w:themeShade="FF"/>
                <w:sz w:val="20"/>
                <w:szCs w:val="20"/>
                <w:lang w:val="en-GB"/>
              </w:rPr>
              <w:t>In the second session, students will find out about Labour Market Information (LMI) and why this is important when considering careers; they will focus particularly on the important industries locally and regionally.</w:t>
            </w:r>
          </w:p>
          <w:p w:rsidRPr="005C30B3" w:rsidR="00407681" w:rsidP="26507E37" w:rsidRDefault="00407681" w14:paraId="47CBD226" w14:textId="310B23C7">
            <w:pPr>
              <w:spacing w:after="0" w:line="240" w:lineRule="auto"/>
              <w:rPr>
                <w:rFonts w:ascii="Calibri" w:hAnsi="Calibri" w:eastAsia="Times New Roman" w:cs="Calibri"/>
                <w:color w:val="000000"/>
                <w:sz w:val="20"/>
                <w:szCs w:val="20"/>
                <w:lang w:eastAsia="en-GB"/>
              </w:rPr>
            </w:pPr>
          </w:p>
        </w:tc>
        <w:tc>
          <w:tcPr>
            <w:tcW w:w="7140" w:type="dxa"/>
            <w:tcBorders>
              <w:top w:val="single" w:color="auto" w:sz="4"/>
              <w:left w:val="single" w:color="auto" w:sz="4"/>
              <w:bottom w:val="single" w:color="auto" w:sz="4"/>
              <w:right w:val="single" w:color="auto" w:sz="4"/>
            </w:tcBorders>
            <w:tcMar/>
          </w:tcPr>
          <w:p w:rsidR="53405C56" w:rsidP="1A50344B" w:rsidRDefault="53405C56" w14:paraId="17F9CBEB" w14:textId="601C5225">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1A50344B" w:rsidR="0E31B6A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Some of our students will already have careers in mind, some won’t; and that’s absolutely fine as long as students engage positively with their career planning and reflections. The Virtual Aspirations Fair will allow students to see a large number of possible careers (for those who don’t have a career in mind) and will provide information on training routes and advice around qualifying for these jobs (for those that do). In Year 9, students will visit the fair in person and will be able to speak to the employers to deepen their knowledge further! </w:t>
            </w:r>
          </w:p>
          <w:p w:rsidR="53405C56" w:rsidP="1A50344B" w:rsidRDefault="53405C56" w14:paraId="5E4C99B6" w14:textId="1EEA5F27">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p>
          <w:p w:rsidR="53405C56" w:rsidP="1A50344B" w:rsidRDefault="53405C56" w14:paraId="26895E83" w14:textId="463D60B8">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1A50344B" w:rsidR="0E31B6A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The LMI lesson is all about students seeing that there are other considerations behind choosing a job. For example the pay, prospects and job availability! It’s also important for students to recognise that it takes a huge number of roles, skills and qualities to make an organisation work, and that there are many (excellent) jobs in organisations that may be less noticed form the outside. For example there are over 300 roles in the NHS – not just doctors and nurses! </w:t>
            </w:r>
          </w:p>
          <w:p w:rsidR="53405C56" w:rsidP="1A50344B" w:rsidRDefault="53405C56" w14:paraId="2E8F38D7" w14:textId="0614CBB4">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p>
          <w:p w:rsidR="53405C56" w:rsidP="1A50344B" w:rsidRDefault="53405C56" w14:paraId="489004AD" w14:textId="4C7D4BCB">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1A50344B" w:rsidR="0E31B6A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All information, SOL and resources can be found here </w:t>
            </w:r>
            <w:hyperlink r:id="R2ea53333bb78479a">
              <w:r w:rsidRPr="1A50344B" w:rsidR="0E31B6A1">
                <w:rPr>
                  <w:rStyle w:val="Hyperlink"/>
                  <w:rFonts w:ascii="Calibri" w:hAnsi="Calibri" w:eastAsia="Calibri" w:cs="Calibri"/>
                  <w:b w:val="0"/>
                  <w:bCs w:val="0"/>
                  <w:i w:val="0"/>
                  <w:iCs w:val="0"/>
                  <w:caps w:val="0"/>
                  <w:smallCaps w:val="0"/>
                  <w:strike w:val="0"/>
                  <w:dstrike w:val="0"/>
                  <w:noProof w:val="0"/>
                  <w:sz w:val="20"/>
                  <w:szCs w:val="20"/>
                  <w:lang w:val="en-GB"/>
                </w:rPr>
                <w:t>Y7 SOL HT4.docx</w:t>
              </w:r>
            </w:hyperlink>
          </w:p>
          <w:p w:rsidR="53405C56" w:rsidP="53405C56" w:rsidRDefault="53405C56" w14:paraId="25323942" w14:textId="457D3F6B">
            <w:pPr>
              <w:pStyle w:val="Normal"/>
              <w:spacing w:line="240" w:lineRule="auto"/>
              <w:rPr>
                <w:rFonts w:ascii="Calibri" w:hAnsi="Calibri" w:eastAsia="Times New Roman" w:cs="Calibri"/>
                <w:color w:val="000000" w:themeColor="text1" w:themeTint="FF" w:themeShade="FF"/>
                <w:sz w:val="20"/>
                <w:szCs w:val="20"/>
                <w:lang w:eastAsia="en-GB"/>
              </w:rPr>
            </w:pPr>
          </w:p>
        </w:tc>
      </w:tr>
      <w:tr w:rsidRPr="005C30B3" w:rsidR="00407681" w:rsidTr="36455CDC" w14:paraId="2081212F" w14:textId="7149DDF5">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5C30B3" w:rsidRDefault="00407681" w14:paraId="4F67592F" w14:textId="418F4895">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1B92D021">
              <w:rPr>
                <w:rFonts w:ascii="Calibri" w:hAnsi="Calibri" w:eastAsia="Times New Roman" w:cs="Calibri"/>
                <w:color w:val="000000" w:themeColor="text1"/>
                <w:sz w:val="20"/>
                <w:szCs w:val="20"/>
                <w:lang w:eastAsia="en-GB"/>
              </w:rPr>
              <w:t>7</w:t>
            </w:r>
            <w:r w:rsidRPr="1BF2C679">
              <w:rPr>
                <w:rFonts w:ascii="Calibri" w:hAnsi="Calibri" w:eastAsia="Times New Roman" w:cs="Calibri"/>
                <w:color w:val="000000" w:themeColor="text1"/>
                <w:sz w:val="20"/>
                <w:szCs w:val="20"/>
                <w:lang w:eastAsia="en-GB"/>
              </w:rPr>
              <w:t>/03/202</w:t>
            </w:r>
            <w:r w:rsidRPr="1BF2C679" w:rsidR="7F74C322">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70C0"/>
            <w:tcMar/>
          </w:tcPr>
          <w:p w:rsidRPr="005C30B3" w:rsidR="00407681" w:rsidP="005C30B3" w:rsidRDefault="00407681" w14:paraId="35FA8DFA" w14:textId="317B8F33">
            <w:pPr>
              <w:spacing w:after="0" w:line="240" w:lineRule="auto"/>
              <w:jc w:val="center"/>
              <w:rPr>
                <w:rFonts w:ascii="Calibri" w:hAnsi="Calibri" w:eastAsia="Times New Roman" w:cs="Calibri"/>
                <w:color w:val="000000"/>
                <w:sz w:val="20"/>
                <w:szCs w:val="20"/>
                <w:lang w:eastAsia="en-GB"/>
              </w:rPr>
            </w:pPr>
            <w:r w:rsidRPr="5153ACA1" w:rsidR="50ED736C">
              <w:rPr>
                <w:rFonts w:ascii="Calibri" w:hAnsi="Calibri" w:eastAsia="Times New Roman" w:cs="Calibri"/>
                <w:color w:val="000000" w:themeColor="text1" w:themeTint="FF" w:themeShade="FF"/>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407681" w:rsidP="005C30B3" w:rsidRDefault="00230626" w14:paraId="348DC497" w14:textId="00706B0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3793"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5153ACA1" w:rsidP="1A50344B" w:rsidRDefault="5153ACA1" w14:paraId="728B0E48" w14:textId="0DCA1DF2">
            <w:pPr>
              <w:spacing w:before="0" w:beforeAutospacing="off" w:after="0" w:afterAutospacing="off" w:line="240" w:lineRule="auto"/>
              <w:rPr>
                <w:rFonts w:ascii="Aptos Narrow" w:hAnsi="Aptos Narrow" w:eastAsia="Aptos Narrow" w:cs="Aptos Narrow"/>
                <w:noProof w:val="0"/>
                <w:sz w:val="22"/>
                <w:szCs w:val="22"/>
                <w:lang w:val="en-GB"/>
              </w:rPr>
            </w:pPr>
            <w:r w:rsidRPr="1A50344B" w:rsidR="143D19D9">
              <w:rPr>
                <w:rFonts w:ascii="Calibri" w:hAnsi="Calibri" w:eastAsia="Calibri" w:cs="Calibri"/>
                <w:b w:val="0"/>
                <w:bCs w:val="0"/>
                <w:i w:val="0"/>
                <w:iCs w:val="0"/>
                <w:caps w:val="0"/>
                <w:smallCaps w:val="0"/>
                <w:noProof w:val="0"/>
                <w:color w:val="000000" w:themeColor="text1" w:themeTint="FF" w:themeShade="FF"/>
                <w:sz w:val="20"/>
                <w:szCs w:val="20"/>
                <w:lang w:val="en-GB"/>
              </w:rPr>
              <w:t>Aspirations Stereotypes</w:t>
            </w:r>
          </w:p>
          <w:p w:rsidR="5153ACA1" w:rsidP="1A50344B" w:rsidRDefault="5153ACA1" w14:paraId="519E9476" w14:textId="33A193E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110" w:type="dxa"/>
            <w:tcBorders>
              <w:top w:val="single" w:color="auto" w:sz="4" w:space="0"/>
              <w:left w:val="single" w:color="auto" w:sz="4" w:space="0"/>
              <w:bottom w:val="single" w:color="auto" w:sz="4" w:space="0"/>
              <w:right w:val="single" w:color="auto" w:sz="4" w:space="0"/>
            </w:tcBorders>
            <w:tcMar/>
          </w:tcPr>
          <w:p w:rsidR="1A50344B" w:rsidP="1A50344B" w:rsidRDefault="1A50344B" w14:paraId="119A5215" w14:textId="21D2281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 xml:space="preserve">Students learn about the dangers of assuming stereotypes in work (and life). They will find out that protected characteristics do not determine our outcomes in life; and that with hard work and the right attitude, anybody can do any role in society! </w:t>
            </w:r>
          </w:p>
        </w:tc>
        <w:tc>
          <w:tcPr>
            <w:tcW w:w="7140" w:type="dxa"/>
            <w:tcBorders>
              <w:top w:val="single" w:color="auto" w:sz="4"/>
              <w:left w:val="single" w:color="auto" w:sz="4"/>
              <w:bottom w:val="single" w:color="auto" w:sz="4"/>
              <w:right w:val="single" w:color="auto" w:sz="4"/>
            </w:tcBorders>
            <w:tcMar/>
          </w:tcPr>
          <w:p w:rsidR="1A50344B" w:rsidP="1A50344B" w:rsidRDefault="1A50344B" w14:paraId="3EDA7563" w14:textId="0D70D3D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 xml:space="preserve">Assumptive stereotypes are far more challenged today than ever before, but they still exist and can still be damaging. Students needs to see that their protected characteristics are not a reason to enter a certain career and are not a reason to be excluded from a career. </w:t>
            </w:r>
          </w:p>
          <w:p w:rsidR="1A50344B" w:rsidP="1A50344B" w:rsidRDefault="1A50344B" w14:paraId="0040BDAC" w14:textId="67D4389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50344B" w:rsidP="1A50344B" w:rsidRDefault="1A50344B" w14:paraId="0FAFEC18" w14:textId="34B47C0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 xml:space="preserve">All information, SOL and resources can be found here </w:t>
            </w:r>
            <w:hyperlink r:id="R77e1169fcdbd409c">
              <w:r w:rsidRPr="1A50344B" w:rsidR="1A50344B">
                <w:rPr>
                  <w:rStyle w:val="Hyperlink"/>
                  <w:rFonts w:ascii="Calibri" w:hAnsi="Calibri" w:eastAsia="Calibri" w:cs="Calibri"/>
                  <w:b w:val="0"/>
                  <w:bCs w:val="0"/>
                  <w:i w:val="0"/>
                  <w:iCs w:val="0"/>
                  <w:caps w:val="0"/>
                  <w:smallCaps w:val="0"/>
                  <w:strike w:val="0"/>
                  <w:dstrike w:val="0"/>
                  <w:sz w:val="20"/>
                  <w:szCs w:val="20"/>
                  <w:lang w:val="en-GB"/>
                </w:rPr>
                <w:t>Y7 SOL HT4.docx</w:t>
              </w:r>
            </w:hyperlink>
          </w:p>
          <w:p w:rsidR="1A50344B" w:rsidP="1A50344B" w:rsidRDefault="1A50344B" w14:paraId="2137AF75" w14:textId="051FAD6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50344B" w:rsidP="1A50344B" w:rsidRDefault="1A50344B" w14:paraId="67B3800C" w14:textId="05D8334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230626" w:rsidTr="36455CDC" w14:paraId="5876B170" w14:textId="18FAFDBF">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230626" w:rsidP="005C30B3" w:rsidRDefault="00D73140" w14:paraId="3849F79C" w14:textId="7D11ABF4">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themeColor="text1"/>
                <w:sz w:val="20"/>
                <w:szCs w:val="20"/>
                <w:lang w:eastAsia="en-GB"/>
              </w:rPr>
              <w:t>24</w:t>
            </w:r>
            <w:r w:rsidRPr="1BF2C679" w:rsidR="00230626">
              <w:rPr>
                <w:rFonts w:ascii="Calibri" w:hAnsi="Calibri" w:eastAsia="Times New Roman" w:cs="Calibri"/>
                <w:color w:val="000000" w:themeColor="text1"/>
                <w:sz w:val="20"/>
                <w:szCs w:val="20"/>
                <w:lang w:eastAsia="en-GB"/>
              </w:rPr>
              <w:t>/0</w:t>
            </w:r>
            <w:r>
              <w:rPr>
                <w:rFonts w:ascii="Calibri" w:hAnsi="Calibri" w:eastAsia="Times New Roman" w:cs="Calibri"/>
                <w:color w:val="000000" w:themeColor="text1"/>
                <w:sz w:val="20"/>
                <w:szCs w:val="20"/>
                <w:lang w:eastAsia="en-GB"/>
              </w:rPr>
              <w:t>3</w:t>
            </w:r>
            <w:r w:rsidRPr="1BF2C679" w:rsidR="00230626">
              <w:rPr>
                <w:rFonts w:ascii="Calibri" w:hAnsi="Calibri" w:eastAsia="Times New Roman" w:cs="Calibri"/>
                <w:color w:val="000000" w:themeColor="text1"/>
                <w:sz w:val="20"/>
                <w:szCs w:val="20"/>
                <w:lang w:eastAsia="en-GB"/>
              </w:rPr>
              <w:t>/202</w:t>
            </w:r>
            <w:r w:rsidRPr="1BF2C679" w:rsidR="4EDB0D7D">
              <w:rPr>
                <w:rFonts w:ascii="Calibri" w:hAnsi="Calibri" w:eastAsia="Times New Roman" w:cs="Calibri"/>
                <w:color w:val="000000" w:themeColor="text1"/>
                <w:sz w:val="20"/>
                <w:szCs w:val="20"/>
                <w:lang w:eastAsia="en-GB"/>
              </w:rPr>
              <w:t>5</w:t>
            </w:r>
          </w:p>
        </w:tc>
        <w:tc>
          <w:tcPr>
            <w:tcW w:w="687" w:type="dxa"/>
            <w:tcBorders>
              <w:top w:val="nil"/>
              <w:left w:val="single" w:color="auto" w:sz="4" w:space="0"/>
              <w:bottom w:val="single" w:color="auto" w:sz="4" w:space="0"/>
              <w:right w:val="single" w:color="auto" w:sz="4" w:space="0"/>
            </w:tcBorders>
            <w:shd w:val="clear" w:color="auto" w:fill="0070C0"/>
            <w:tcMar/>
          </w:tcPr>
          <w:p w:rsidRPr="005C30B3" w:rsidR="00230626" w:rsidP="005C30B3" w:rsidRDefault="00230626" w14:paraId="121FD38A" w14:textId="59B78ACB">
            <w:pPr>
              <w:spacing w:after="0" w:line="240" w:lineRule="auto"/>
              <w:jc w:val="center"/>
              <w:rPr>
                <w:rFonts w:ascii="Calibri" w:hAnsi="Calibri" w:eastAsia="Times New Roman" w:cs="Calibri"/>
                <w:color w:val="000000"/>
                <w:sz w:val="20"/>
                <w:szCs w:val="20"/>
                <w:lang w:eastAsia="en-GB"/>
              </w:rPr>
            </w:pPr>
            <w:r w:rsidRPr="5153ACA1" w:rsidR="5D24CED8">
              <w:rPr>
                <w:rFonts w:ascii="Calibri" w:hAnsi="Calibri" w:eastAsia="Times New Roman" w:cs="Calibri"/>
                <w:color w:val="000000" w:themeColor="text1" w:themeTint="FF" w:themeShade="FF"/>
                <w:sz w:val="20"/>
                <w:szCs w:val="20"/>
                <w:lang w:eastAsia="en-GB"/>
              </w:rPr>
              <w:t>A</w:t>
            </w:r>
          </w:p>
        </w:tc>
        <w:tc>
          <w:tcPr>
            <w:tcW w:w="1481" w:type="dxa"/>
            <w:tcBorders>
              <w:top w:val="nil"/>
              <w:left w:val="single" w:color="auto" w:sz="4" w:space="0"/>
              <w:bottom w:val="single" w:color="auto" w:sz="4" w:space="0"/>
              <w:right w:val="nil"/>
            </w:tcBorders>
            <w:shd w:val="clear" w:color="auto" w:fill="0070C0"/>
            <w:tcMar/>
          </w:tcPr>
          <w:p w:rsidR="20572305" w:rsidP="662FD170" w:rsidRDefault="20572305" w14:paraId="7FEC7F7A" w14:textId="5CCC969A">
            <w:pPr>
              <w:spacing w:after="0" w:line="240" w:lineRule="auto"/>
              <w:jc w:val="center"/>
              <w:rPr>
                <w:rFonts w:ascii="Calibri" w:hAnsi="Calibri" w:eastAsia="Times New Roman" w:cs="Calibri"/>
                <w:color w:val="000000" w:themeColor="text1"/>
                <w:sz w:val="20"/>
                <w:szCs w:val="20"/>
                <w:lang w:eastAsia="en-GB"/>
              </w:rPr>
            </w:pPr>
            <w:r w:rsidRPr="5153ACA1" w:rsidR="4CD02C04">
              <w:rPr>
                <w:rFonts w:ascii="Calibri" w:hAnsi="Calibri" w:eastAsia="Times New Roman" w:cs="Calibri"/>
                <w:color w:val="000000" w:themeColor="text1" w:themeTint="FF" w:themeShade="FF"/>
                <w:sz w:val="20"/>
                <w:szCs w:val="20"/>
                <w:lang w:eastAsia="en-GB"/>
              </w:rPr>
              <w:t>Careers</w:t>
            </w:r>
          </w:p>
        </w:tc>
        <w:tc>
          <w:tcPr>
            <w:tcW w:w="345" w:type="dxa"/>
            <w:tcBorders>
              <w:top w:val="nil"/>
              <w:left w:val="single" w:color="auto" w:sz="4" w:space="0"/>
              <w:bottom w:val="single" w:color="auto" w:sz="4" w:space="0"/>
              <w:right w:val="nil"/>
            </w:tcBorders>
            <w:shd w:val="clear" w:color="auto" w:fill="0070C0"/>
            <w:tcMar/>
          </w:tcPr>
          <w:p w:rsidR="662FD170" w:rsidP="662FD170" w:rsidRDefault="662FD170" w14:paraId="47DFA98A" w14:textId="450CFF98">
            <w:pPr>
              <w:spacing w:after="0" w:line="240" w:lineRule="auto"/>
              <w:rPr>
                <w:rFonts w:ascii="Calibri" w:hAnsi="Calibri" w:eastAsia="Times New Roman" w:cs="Calibri"/>
                <w:color w:val="000000" w:themeColor="text1"/>
                <w:sz w:val="20"/>
                <w:szCs w:val="20"/>
                <w:lang w:eastAsia="en-GB"/>
              </w:rPr>
            </w:pPr>
          </w:p>
        </w:tc>
        <w:tc>
          <w:tcPr>
            <w:tcW w:w="3793" w:type="dxa"/>
            <w:tcBorders>
              <w:top w:val="nil"/>
              <w:left w:val="nil"/>
              <w:bottom w:val="single" w:color="auto" w:sz="4" w:space="0"/>
              <w:right w:val="single" w:color="auto" w:sz="4" w:space="0"/>
            </w:tcBorders>
            <w:shd w:val="clear" w:color="auto" w:fill="0070C0"/>
            <w:tcMar/>
            <w:vAlign w:val="center"/>
            <w:hideMark/>
          </w:tcPr>
          <w:p w:rsidR="5153ACA1" w:rsidP="1A50344B" w:rsidRDefault="5153ACA1" w14:paraId="70DE6E77" w14:textId="03242DFA">
            <w:pPr>
              <w:spacing w:before="0" w:beforeAutospacing="off" w:after="0" w:afterAutospacing="off" w:line="240" w:lineRule="auto"/>
              <w:rPr>
                <w:rFonts w:ascii="Aptos Narrow" w:hAnsi="Aptos Narrow" w:eastAsia="Aptos Narrow" w:cs="Aptos Narrow"/>
                <w:noProof w:val="0"/>
                <w:sz w:val="22"/>
                <w:szCs w:val="22"/>
                <w:lang w:val="en-GB"/>
              </w:rPr>
            </w:pPr>
            <w:r w:rsidRPr="1A50344B" w:rsidR="26901244">
              <w:rPr>
                <w:rFonts w:ascii="Calibri" w:hAnsi="Calibri" w:eastAsia="Calibri" w:cs="Calibri"/>
                <w:b w:val="0"/>
                <w:bCs w:val="0"/>
                <w:i w:val="0"/>
                <w:iCs w:val="0"/>
                <w:caps w:val="0"/>
                <w:smallCaps w:val="0"/>
                <w:noProof w:val="0"/>
                <w:color w:val="000000" w:themeColor="text1" w:themeTint="FF" w:themeShade="FF"/>
                <w:sz w:val="20"/>
                <w:szCs w:val="20"/>
                <w:lang w:val="en-GB"/>
              </w:rPr>
              <w:t>Virtual Aspirations Fair/LMI</w:t>
            </w:r>
          </w:p>
          <w:p w:rsidR="5153ACA1" w:rsidP="1A50344B" w:rsidRDefault="5153ACA1" w14:paraId="2A7D330A" w14:textId="71112A93">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110" w:type="dxa"/>
            <w:tcBorders>
              <w:top w:val="nil"/>
              <w:left w:val="nil"/>
              <w:bottom w:val="single" w:color="auto" w:sz="4" w:space="0"/>
              <w:right w:val="single" w:color="auto" w:sz="4" w:space="0"/>
            </w:tcBorders>
            <w:tcMar/>
          </w:tcPr>
          <w:p w:rsidR="662FD170" w:rsidP="18A4F444" w:rsidRDefault="662FD170" w14:paraId="1D334EAA" w14:textId="0FD5ACDF">
            <w:pPr>
              <w:spacing w:after="0" w:line="240" w:lineRule="auto"/>
              <w:rPr>
                <w:rStyle w:val="eop"/>
                <w:rFonts w:ascii="Calibri" w:hAnsi="Calibri" w:cs="Calibri"/>
                <w:color w:val="000000" w:themeColor="text1"/>
                <w:sz w:val="20"/>
                <w:szCs w:val="20"/>
                <w:lang w:eastAsia="en-GB"/>
              </w:rPr>
            </w:pPr>
            <w:r w:rsidRPr="1A50344B" w:rsidR="60B2A05D">
              <w:rPr>
                <w:rStyle w:val="eop"/>
                <w:rFonts w:ascii="Calibri" w:hAnsi="Calibri" w:cs="Calibri"/>
                <w:color w:val="000000" w:themeColor="text1" w:themeTint="FF" w:themeShade="FF"/>
                <w:sz w:val="20"/>
                <w:szCs w:val="20"/>
                <w:lang w:eastAsia="en-GB"/>
              </w:rPr>
              <w:t xml:space="preserve">See </w:t>
            </w:r>
            <w:r w:rsidRPr="1A50344B" w:rsidR="51C14597">
              <w:rPr>
                <w:rStyle w:val="eop"/>
                <w:rFonts w:ascii="Calibri" w:hAnsi="Calibri" w:cs="Calibri"/>
                <w:color w:val="000000" w:themeColor="text1" w:themeTint="FF" w:themeShade="FF"/>
                <w:sz w:val="20"/>
                <w:szCs w:val="20"/>
                <w:lang w:eastAsia="en-GB"/>
              </w:rPr>
              <w:t>10.3.24 part 2</w:t>
            </w:r>
          </w:p>
        </w:tc>
        <w:tc>
          <w:tcPr>
            <w:tcW w:w="7140" w:type="dxa"/>
            <w:tcBorders>
              <w:top w:val="nil"/>
              <w:left w:val="nil"/>
              <w:bottom w:val="single" w:color="auto" w:sz="4"/>
              <w:right w:val="single" w:color="auto" w:sz="4"/>
            </w:tcBorders>
            <w:tcMar/>
          </w:tcPr>
          <w:p w:rsidR="53405C56" w:rsidP="1A50344B" w:rsidRDefault="53405C56" w14:paraId="38F4FAFE" w14:textId="444311F6">
            <w:pPr>
              <w:spacing w:after="0" w:line="240" w:lineRule="auto"/>
              <w:rPr>
                <w:rStyle w:val="eop"/>
                <w:rFonts w:ascii="Calibri" w:hAnsi="Calibri" w:cs="Calibri"/>
                <w:color w:val="000000" w:themeColor="text1" w:themeTint="FF" w:themeShade="FF"/>
                <w:sz w:val="20"/>
                <w:szCs w:val="20"/>
                <w:lang w:eastAsia="en-GB"/>
              </w:rPr>
            </w:pPr>
            <w:r w:rsidRPr="1A50344B" w:rsidR="51C14597">
              <w:rPr>
                <w:rStyle w:val="eop"/>
                <w:rFonts w:ascii="Calibri" w:hAnsi="Calibri" w:cs="Calibri"/>
                <w:color w:val="000000" w:themeColor="text1" w:themeTint="FF" w:themeShade="FF"/>
                <w:sz w:val="20"/>
                <w:szCs w:val="20"/>
                <w:lang w:eastAsia="en-GB"/>
              </w:rPr>
              <w:t>See 10.3.24 part 2</w:t>
            </w:r>
          </w:p>
          <w:p w:rsidR="53405C56" w:rsidP="53405C56" w:rsidRDefault="53405C56" w14:paraId="5F1F0A05" w14:textId="6564B539">
            <w:pPr>
              <w:pStyle w:val="Normal"/>
              <w:spacing w:line="240" w:lineRule="auto"/>
              <w:rPr>
                <w:rStyle w:val="eop"/>
                <w:rFonts w:ascii="Calibri" w:hAnsi="Calibri" w:cs="Calibri"/>
                <w:color w:val="000000" w:themeColor="text1" w:themeTint="FF" w:themeShade="FF"/>
                <w:sz w:val="20"/>
                <w:szCs w:val="20"/>
                <w:lang w:eastAsia="en-GB"/>
              </w:rPr>
            </w:pPr>
          </w:p>
        </w:tc>
      </w:tr>
      <w:tr w:rsidRPr="005040F5" w:rsidR="005040F5" w:rsidTr="36455CDC" w14:paraId="77169F7E" w14:textId="77777777">
        <w:tblPrEx>
          <w:tblBorders>
            <w:top w:val="outset" w:color="auto" w:sz="6" w:space="0"/>
            <w:left w:val="outset" w:color="auto" w:sz="6" w:space="0"/>
            <w:bottom w:val="outset" w:color="auto" w:sz="6" w:space="0"/>
            <w:right w:val="outset" w:color="auto" w:sz="6" w:space="0"/>
          </w:tblBorders>
          <w:tblCellMar>
            <w:left w:w="0" w:type="dxa"/>
            <w:right w:w="0" w:type="dxa"/>
          </w:tblCellMar>
        </w:tblPrEx>
        <w:trPr>
          <w:trHeight w:val="270"/>
        </w:trPr>
        <w:tc>
          <w:tcPr>
            <w:tcW w:w="137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5040F5" w:rsidR="005040F5" w:rsidP="005040F5" w:rsidRDefault="0009440D" w14:paraId="5CCCD60A" w14:textId="4AA93DF0">
            <w:pPr>
              <w:spacing w:after="0" w:line="240" w:lineRule="auto"/>
              <w:jc w:val="center"/>
              <w:textAlignment w:val="baseline"/>
              <w:rPr>
                <w:rFonts w:ascii="Segoe UI" w:hAnsi="Segoe UI" w:eastAsia="Times New Roman" w:cs="Segoe UI"/>
                <w:sz w:val="18"/>
                <w:szCs w:val="18"/>
                <w:lang w:eastAsia="en-GB"/>
              </w:rPr>
            </w:pPr>
            <w:r>
              <w:rPr>
                <w:rFonts w:ascii="Calibri" w:hAnsi="Calibri" w:eastAsia="Times New Roman" w:cs="Calibri"/>
                <w:color w:val="000000"/>
                <w:sz w:val="20"/>
                <w:szCs w:val="20"/>
                <w:lang w:eastAsia="en-GB"/>
              </w:rPr>
              <w:t>31/03</w:t>
            </w:r>
            <w:r w:rsidRPr="005040F5" w:rsidR="005040F5">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r w:rsidRPr="005040F5" w:rsidR="005040F5">
              <w:rPr>
                <w:rFonts w:ascii="Calibri" w:hAnsi="Calibri" w:eastAsia="Times New Roman" w:cs="Calibri"/>
                <w:color w:val="000000"/>
                <w:sz w:val="20"/>
                <w:szCs w:val="20"/>
                <w:lang w:eastAsia="en-GB"/>
              </w:rPr>
              <w:t> </w:t>
            </w:r>
          </w:p>
        </w:tc>
        <w:tc>
          <w:tcPr>
            <w:tcW w:w="687" w:type="dxa"/>
            <w:tcBorders>
              <w:top w:val="single" w:color="auto" w:sz="6" w:space="0"/>
              <w:left w:val="single" w:color="auto" w:sz="6" w:space="0"/>
              <w:bottom w:val="single" w:color="auto" w:sz="6" w:space="0"/>
              <w:right w:val="single" w:color="auto" w:sz="6" w:space="0"/>
            </w:tcBorders>
            <w:shd w:val="clear" w:color="auto" w:fill="0070C0"/>
            <w:tcMar/>
            <w:hideMark/>
          </w:tcPr>
          <w:p w:rsidRPr="005040F5" w:rsidR="005040F5" w:rsidP="5153ACA1" w:rsidRDefault="005040F5" w14:paraId="393C30B9" w14:textId="605B4D40">
            <w:pPr>
              <w:spacing w:after="0" w:line="240" w:lineRule="auto"/>
              <w:jc w:val="center"/>
              <w:textAlignment w:val="baseline"/>
              <w:rPr>
                <w:rFonts w:ascii="Segoe UI" w:hAnsi="Segoe UI" w:eastAsia="Times New Roman" w:cs="Segoe UI"/>
                <w:color w:val="0D0D0D" w:themeColor="text1" w:themeTint="F2" w:themeShade="FF"/>
                <w:sz w:val="18"/>
                <w:szCs w:val="18"/>
                <w:lang w:eastAsia="en-GB"/>
              </w:rPr>
            </w:pPr>
            <w:r w:rsidRPr="5153ACA1" w:rsidR="600440B4">
              <w:rPr>
                <w:rFonts w:ascii="Calibri" w:hAnsi="Calibri" w:eastAsia="Times New Roman" w:cs="Calibri"/>
                <w:color w:val="0D0D0D" w:themeColor="text1" w:themeTint="F2" w:themeShade="FF"/>
                <w:sz w:val="20"/>
                <w:szCs w:val="20"/>
                <w:lang w:eastAsia="en-GB"/>
              </w:rPr>
              <w:t>B</w:t>
            </w:r>
            <w:r w:rsidRPr="5153ACA1" w:rsidR="005040F5">
              <w:rPr>
                <w:rFonts w:ascii="Calibri" w:hAnsi="Calibri" w:eastAsia="Times New Roman" w:cs="Calibri"/>
                <w:color w:val="0D0D0D" w:themeColor="text1" w:themeTint="F2" w:themeShade="FF"/>
                <w:sz w:val="20"/>
                <w:szCs w:val="20"/>
                <w:lang w:eastAsia="en-GB"/>
              </w:rPr>
              <w:t> </w:t>
            </w:r>
          </w:p>
        </w:tc>
        <w:tc>
          <w:tcPr>
            <w:tcW w:w="1826" w:type="dxa"/>
            <w:gridSpan w:val="2"/>
            <w:tcBorders>
              <w:top w:val="single" w:color="auto" w:sz="6" w:space="0"/>
              <w:left w:val="single" w:color="auto" w:sz="6" w:space="0"/>
              <w:bottom w:val="single" w:color="auto" w:sz="6" w:space="0"/>
              <w:right w:val="single" w:color="auto" w:sz="6" w:space="0"/>
            </w:tcBorders>
            <w:shd w:val="clear" w:color="auto" w:fill="0070C0"/>
            <w:tcMar/>
            <w:hideMark/>
          </w:tcPr>
          <w:p w:rsidRPr="005040F5" w:rsidR="005040F5" w:rsidP="5153ACA1" w:rsidRDefault="005040F5" w14:paraId="5526030C" w14:textId="61BBD983">
            <w:pPr>
              <w:spacing w:after="0" w:line="240" w:lineRule="auto"/>
              <w:textAlignment w:val="baseline"/>
              <w:rPr>
                <w:rFonts w:ascii="Calibri" w:hAnsi="Calibri" w:eastAsia="Times New Roman" w:cs="Calibri"/>
                <w:color w:val="0D0D0D" w:themeColor="text1" w:themeTint="F2" w:themeShade="FF"/>
                <w:sz w:val="20"/>
                <w:szCs w:val="20"/>
                <w:lang w:eastAsia="en-GB"/>
              </w:rPr>
            </w:pPr>
            <w:r w:rsidRPr="5153ACA1" w:rsidR="005040F5">
              <w:rPr>
                <w:rFonts w:ascii="Calibri" w:hAnsi="Calibri" w:eastAsia="Times New Roman" w:cs="Calibri"/>
                <w:color w:val="0D0D0D" w:themeColor="text1" w:themeTint="F2" w:themeShade="FF"/>
                <w:sz w:val="20"/>
                <w:szCs w:val="20"/>
                <w:lang w:eastAsia="en-GB"/>
              </w:rPr>
              <w:t xml:space="preserve">        </w:t>
            </w:r>
            <w:r w:rsidRPr="5153ACA1" w:rsidR="42CE52C0">
              <w:rPr>
                <w:rFonts w:ascii="Calibri" w:hAnsi="Calibri" w:eastAsia="Times New Roman" w:cs="Calibri"/>
                <w:color w:val="0D0D0D" w:themeColor="text1" w:themeTint="F2" w:themeShade="FF"/>
                <w:sz w:val="20"/>
                <w:szCs w:val="20"/>
                <w:lang w:eastAsia="en-GB"/>
              </w:rPr>
              <w:t>Careers</w:t>
            </w:r>
          </w:p>
        </w:tc>
        <w:tc>
          <w:tcPr>
            <w:tcW w:w="3793" w:type="dxa"/>
            <w:tcBorders>
              <w:top w:val="single" w:color="auto" w:sz="6" w:space="0"/>
              <w:left w:val="single" w:color="auto" w:sz="6" w:space="0"/>
              <w:bottom w:val="single" w:color="auto" w:sz="6" w:space="0"/>
              <w:right w:val="single" w:color="auto" w:sz="6" w:space="0"/>
            </w:tcBorders>
            <w:shd w:val="clear" w:color="auto" w:fill="0070C0"/>
            <w:tcMar/>
            <w:vAlign w:val="center"/>
            <w:hideMark/>
          </w:tcPr>
          <w:p w:rsidR="5153ACA1" w:rsidP="1A50344B" w:rsidRDefault="5153ACA1" w14:paraId="63E9A83B" w14:textId="1D4FAC3C">
            <w:pPr>
              <w:spacing w:before="0" w:beforeAutospacing="off" w:after="0" w:afterAutospacing="off" w:line="240" w:lineRule="auto"/>
              <w:rPr>
                <w:rFonts w:ascii="Aptos Narrow" w:hAnsi="Aptos Narrow" w:eastAsia="Aptos Narrow" w:cs="Aptos Narrow"/>
                <w:noProof w:val="0"/>
                <w:sz w:val="22"/>
                <w:szCs w:val="22"/>
                <w:lang w:val="en-GB"/>
              </w:rPr>
            </w:pPr>
            <w:r w:rsidRPr="1A50344B" w:rsidR="46EBE487">
              <w:rPr>
                <w:rFonts w:ascii="Calibri" w:hAnsi="Calibri" w:eastAsia="Calibri" w:cs="Calibri"/>
                <w:b w:val="0"/>
                <w:bCs w:val="0"/>
                <w:i w:val="0"/>
                <w:iCs w:val="0"/>
                <w:caps w:val="0"/>
                <w:smallCaps w:val="0"/>
                <w:noProof w:val="0"/>
                <w:color w:val="000000" w:themeColor="text1" w:themeTint="FF" w:themeShade="FF"/>
                <w:sz w:val="20"/>
                <w:szCs w:val="20"/>
                <w:lang w:val="en-GB"/>
              </w:rPr>
              <w:t>Aspirations Work Life Balance</w:t>
            </w:r>
          </w:p>
          <w:p w:rsidR="5153ACA1" w:rsidP="1A50344B" w:rsidRDefault="5153ACA1" w14:paraId="53FDF4B1" w14:textId="6C243025">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110" w:type="dxa"/>
            <w:tcBorders>
              <w:top w:val="single" w:color="auto" w:sz="6" w:space="0"/>
              <w:left w:val="single" w:color="auto" w:sz="6" w:space="0"/>
              <w:bottom w:val="single" w:color="auto" w:sz="6" w:space="0"/>
              <w:right w:val="single" w:color="auto" w:sz="6" w:space="0"/>
            </w:tcBorders>
            <w:tcMar/>
            <w:hideMark/>
          </w:tcPr>
          <w:p w:rsidR="1A50344B" w:rsidP="1A50344B" w:rsidRDefault="1A50344B" w14:paraId="075BE27B" w14:textId="584751D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Students will learn about important laws and rights relating to the world of work; which can also be applied to school. They will investigate the importance of having a work life balance (at school and work) and how this positively impacts their mental wellbeing.</w:t>
            </w:r>
          </w:p>
          <w:p w:rsidR="1A50344B" w:rsidP="1A50344B" w:rsidRDefault="1A50344B" w14:paraId="7DAA68FF" w14:textId="52B2F44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 xml:space="preserve"> </w:t>
            </w:r>
          </w:p>
        </w:tc>
        <w:tc>
          <w:tcPr>
            <w:tcW w:w="7140" w:type="dxa"/>
            <w:tcBorders>
              <w:top w:val="single" w:color="auto" w:sz="6"/>
              <w:left w:val="single" w:color="auto" w:sz="6"/>
              <w:bottom w:val="single" w:color="auto" w:sz="6"/>
              <w:right w:val="single" w:color="auto" w:sz="6"/>
            </w:tcBorders>
            <w:tcMar/>
          </w:tcPr>
          <w:p w:rsidR="1A50344B" w:rsidP="1A50344B" w:rsidRDefault="1A50344B" w14:paraId="4287A1BF" w14:textId="53B4DC6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 xml:space="preserve">Mental health and wellbeing are very important at Huntington School, as it is in life. Making sure students recognise that having a balance between work (school or career) and recreation is an essential message as our young people grow into adults. It is also important that young people begin to grasp the important laws and rights which support these needs. </w:t>
            </w:r>
          </w:p>
          <w:p w:rsidR="1A50344B" w:rsidP="1A50344B" w:rsidRDefault="1A50344B" w14:paraId="1382E988" w14:textId="495891F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50344B" w:rsidP="1A50344B" w:rsidRDefault="1A50344B" w14:paraId="0F97B424" w14:textId="41FF86D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50344B" w:rsidR="1A50344B">
              <w:rPr>
                <w:rFonts w:ascii="Calibri" w:hAnsi="Calibri" w:eastAsia="Calibri" w:cs="Calibri"/>
                <w:b w:val="0"/>
                <w:bCs w:val="0"/>
                <w:i w:val="0"/>
                <w:iCs w:val="0"/>
                <w:caps w:val="0"/>
                <w:smallCaps w:val="0"/>
                <w:color w:val="000000" w:themeColor="text1" w:themeTint="FF" w:themeShade="FF"/>
                <w:sz w:val="20"/>
                <w:szCs w:val="20"/>
                <w:lang w:val="en-GB"/>
              </w:rPr>
              <w:t xml:space="preserve">All information, SOL and resources can be found here </w:t>
            </w:r>
            <w:hyperlink r:id="Re33e119f5597441a">
              <w:r w:rsidRPr="1A50344B" w:rsidR="1A50344B">
                <w:rPr>
                  <w:rStyle w:val="Hyperlink"/>
                  <w:rFonts w:ascii="Calibri" w:hAnsi="Calibri" w:eastAsia="Calibri" w:cs="Calibri"/>
                  <w:b w:val="0"/>
                  <w:bCs w:val="0"/>
                  <w:i w:val="0"/>
                  <w:iCs w:val="0"/>
                  <w:caps w:val="0"/>
                  <w:smallCaps w:val="0"/>
                  <w:strike w:val="0"/>
                  <w:dstrike w:val="0"/>
                  <w:sz w:val="20"/>
                  <w:szCs w:val="20"/>
                  <w:lang w:val="en-GB"/>
                </w:rPr>
                <w:t>Y7 SOL HT4.docx</w:t>
              </w:r>
            </w:hyperlink>
          </w:p>
          <w:p w:rsidR="1A50344B" w:rsidP="1A50344B" w:rsidRDefault="1A50344B" w14:paraId="1E79090B" w14:textId="6319608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50344B" w:rsidP="1A50344B" w:rsidRDefault="1A50344B" w14:paraId="1DBB7B2D" w14:textId="3ABB6AF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r>
      <w:tr w:rsidRPr="0009440D" w:rsidR="0009440D" w:rsidTr="36455CDC" w14:paraId="0CA9F94A" w14:textId="77777777">
        <w:tblPrEx>
          <w:tblBorders>
            <w:top w:val="outset" w:color="auto" w:sz="6" w:space="0"/>
            <w:left w:val="outset" w:color="auto" w:sz="6" w:space="0"/>
            <w:bottom w:val="outset" w:color="auto" w:sz="6" w:space="0"/>
            <w:right w:val="outset" w:color="auto" w:sz="6" w:space="0"/>
          </w:tblBorders>
          <w:tblCellMar>
            <w:left w:w="0" w:type="dxa"/>
            <w:right w:w="0" w:type="dxa"/>
          </w:tblCellMar>
        </w:tblPrEx>
        <w:trPr>
          <w:trHeight w:val="270"/>
        </w:trPr>
        <w:tc>
          <w:tcPr>
            <w:tcW w:w="1375" w:type="dxa"/>
            <w:tcBorders>
              <w:top w:val="single" w:color="auto" w:sz="6" w:space="0"/>
              <w:left w:val="single" w:color="auto" w:sz="6" w:space="0"/>
              <w:bottom w:val="single" w:color="auto" w:sz="6" w:space="0"/>
              <w:right w:val="single" w:color="auto" w:sz="6" w:space="0"/>
            </w:tcBorders>
            <w:shd w:val="clear" w:color="auto" w:fill="7F7F7F" w:themeFill="text1" w:themeFillTint="80"/>
            <w:tcMar/>
            <w:vAlign w:val="center"/>
            <w:hideMark/>
          </w:tcPr>
          <w:p w:rsidRPr="0009440D" w:rsidR="0009440D" w:rsidP="0009440D" w:rsidRDefault="00495A36" w14:paraId="0E637ECC" w14:textId="1D7D0CAA">
            <w:pPr>
              <w:spacing w:after="0" w:line="240" w:lineRule="auto"/>
              <w:jc w:val="center"/>
              <w:textAlignment w:val="baseline"/>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07</w:t>
            </w:r>
            <w:r w:rsidRPr="0009440D" w:rsidR="0009440D">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4</w:t>
            </w:r>
            <w:r w:rsidRPr="0009440D" w:rsidR="0009440D">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r w:rsidRPr="0009440D" w:rsidR="0009440D">
              <w:rPr>
                <w:rFonts w:ascii="Calibri" w:hAnsi="Calibri" w:eastAsia="Times New Roman" w:cs="Calibri"/>
                <w:color w:val="000000"/>
                <w:sz w:val="20"/>
                <w:szCs w:val="20"/>
                <w:lang w:eastAsia="en-GB"/>
              </w:rPr>
              <w:t> </w:t>
            </w:r>
          </w:p>
        </w:tc>
        <w:tc>
          <w:tcPr>
            <w:tcW w:w="687" w:type="dxa"/>
            <w:tcBorders>
              <w:top w:val="single" w:color="auto" w:sz="6" w:space="0"/>
              <w:left w:val="single" w:color="auto" w:sz="6" w:space="0"/>
              <w:bottom w:val="single" w:color="auto" w:sz="6" w:space="0"/>
              <w:right w:val="single" w:color="auto" w:sz="6" w:space="0"/>
            </w:tcBorders>
            <w:shd w:val="clear" w:color="auto" w:fill="7F7F7F" w:themeFill="text1" w:themeFillTint="80"/>
            <w:tcMar/>
            <w:hideMark/>
          </w:tcPr>
          <w:p w:rsidRPr="0009440D" w:rsidR="0009440D" w:rsidP="5153ACA1" w:rsidRDefault="0009440D" w14:paraId="1A0419AD" w14:textId="4D6FF859">
            <w:pPr>
              <w:spacing w:after="0" w:line="240" w:lineRule="auto"/>
              <w:jc w:val="center"/>
              <w:textAlignment w:val="baseline"/>
              <w:rPr>
                <w:rFonts w:ascii="Calibri" w:hAnsi="Calibri" w:eastAsia="Times New Roman" w:cs="Calibri"/>
                <w:color w:val="0D0D0D" w:themeColor="text1" w:themeTint="F2" w:themeShade="FF"/>
                <w:sz w:val="20"/>
                <w:szCs w:val="20"/>
                <w:lang w:eastAsia="en-GB"/>
              </w:rPr>
            </w:pPr>
            <w:r w:rsidRPr="5153ACA1" w:rsidR="0009440D">
              <w:rPr>
                <w:rFonts w:ascii="Calibri" w:hAnsi="Calibri" w:eastAsia="Times New Roman" w:cs="Calibri"/>
                <w:color w:val="0D0D0D" w:themeColor="text1" w:themeTint="F2" w:themeShade="FF"/>
                <w:sz w:val="20"/>
                <w:szCs w:val="20"/>
                <w:lang w:eastAsia="en-GB"/>
              </w:rPr>
              <w:t> </w:t>
            </w:r>
            <w:r w:rsidRPr="5153ACA1" w:rsidR="5216A824">
              <w:rPr>
                <w:rFonts w:ascii="Calibri" w:hAnsi="Calibri" w:eastAsia="Times New Roman" w:cs="Calibri"/>
                <w:color w:val="0D0D0D" w:themeColor="text1" w:themeTint="F2" w:themeShade="FF"/>
                <w:sz w:val="20"/>
                <w:szCs w:val="20"/>
                <w:lang w:eastAsia="en-GB"/>
              </w:rPr>
              <w:t>A</w:t>
            </w:r>
          </w:p>
        </w:tc>
        <w:tc>
          <w:tcPr>
            <w:tcW w:w="1826" w:type="dxa"/>
            <w:gridSpan w:val="2"/>
            <w:tcBorders>
              <w:top w:val="single" w:color="auto" w:sz="6" w:space="0"/>
              <w:left w:val="single" w:color="auto" w:sz="6" w:space="0"/>
              <w:bottom w:val="single" w:color="auto" w:sz="6" w:space="0"/>
              <w:right w:val="single" w:color="auto" w:sz="6" w:space="0"/>
            </w:tcBorders>
            <w:shd w:val="clear" w:color="auto" w:fill="7F7F7F" w:themeFill="text1" w:themeFillTint="80"/>
            <w:tcMar/>
            <w:hideMark/>
          </w:tcPr>
          <w:p w:rsidRPr="0009440D" w:rsidR="0009440D" w:rsidP="1A50344B" w:rsidRDefault="0009440D" w14:paraId="2A59B2DA" w14:textId="61301DBC">
            <w:pPr>
              <w:spacing w:after="0" w:line="240" w:lineRule="auto"/>
              <w:textAlignment w:val="baseline"/>
              <w:rPr>
                <w:rFonts w:ascii="Calibri" w:hAnsi="Calibri" w:eastAsia="Times New Roman" w:cs="Calibri"/>
                <w:color w:val="000000" w:themeColor="text1" w:themeTint="FF" w:themeShade="FF"/>
                <w:sz w:val="20"/>
                <w:szCs w:val="20"/>
                <w:lang w:eastAsia="en-GB"/>
              </w:rPr>
            </w:pPr>
          </w:p>
        </w:tc>
        <w:tc>
          <w:tcPr>
            <w:tcW w:w="3793" w:type="dxa"/>
            <w:tcBorders>
              <w:top w:val="single" w:color="auto" w:sz="6" w:space="0"/>
              <w:left w:val="single" w:color="auto" w:sz="6" w:space="0"/>
              <w:bottom w:val="single" w:color="auto" w:sz="6" w:space="0"/>
              <w:right w:val="single" w:color="auto" w:sz="6" w:space="0"/>
            </w:tcBorders>
            <w:shd w:val="clear" w:color="auto" w:fill="7F7F7F" w:themeFill="text1" w:themeFillTint="80"/>
            <w:tcMar/>
            <w:vAlign w:val="center"/>
            <w:hideMark/>
          </w:tcPr>
          <w:p w:rsidR="5153ACA1" w:rsidP="6688CF2F" w:rsidRDefault="5153ACA1" w14:paraId="0E1C7199" w14:textId="6E130A9F">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110" w:type="dxa"/>
            <w:tcBorders>
              <w:top w:val="single" w:color="auto" w:sz="6" w:space="0"/>
              <w:left w:val="single" w:color="auto" w:sz="6" w:space="0"/>
              <w:bottom w:val="single" w:color="auto" w:sz="6" w:space="0"/>
              <w:right w:val="single" w:color="auto" w:sz="6" w:space="0"/>
            </w:tcBorders>
            <w:shd w:val="clear" w:color="auto" w:fill="7F7F7F" w:themeFill="text1" w:themeFillTint="80"/>
            <w:tcMar/>
            <w:hideMark/>
          </w:tcPr>
          <w:p w:rsidRPr="0009440D" w:rsidR="0009440D" w:rsidP="0009440D" w:rsidRDefault="0009440D" w14:paraId="2A294788" w14:textId="0A655A5F">
            <w:pPr>
              <w:spacing w:after="0" w:line="240" w:lineRule="auto"/>
              <w:textAlignment w:val="baseline"/>
              <w:rPr>
                <w:rFonts w:ascii="Calibri" w:hAnsi="Calibri" w:eastAsia="Times New Roman" w:cs="Calibri"/>
                <w:color w:val="000000"/>
                <w:sz w:val="20"/>
                <w:szCs w:val="20"/>
                <w:lang w:eastAsia="en-GB"/>
              </w:rPr>
            </w:pPr>
            <w:r w:rsidRPr="6688CF2F" w:rsidR="12A37B3A">
              <w:rPr>
                <w:rFonts w:ascii="Calibri" w:hAnsi="Calibri" w:eastAsia="Times New Roman" w:cs="Calibri"/>
                <w:color w:val="000000" w:themeColor="text1" w:themeTint="FF" w:themeShade="FF"/>
                <w:sz w:val="20"/>
                <w:szCs w:val="20"/>
                <w:lang w:eastAsia="en-GB"/>
              </w:rPr>
              <w:t>Easter Holidays</w:t>
            </w:r>
          </w:p>
        </w:tc>
        <w:tc>
          <w:tcPr>
            <w:tcW w:w="7140" w:type="dxa"/>
            <w:tcBorders>
              <w:top w:val="single" w:color="auto" w:sz="6"/>
              <w:left w:val="single" w:color="auto" w:sz="6"/>
              <w:bottom w:val="single" w:color="auto" w:sz="6"/>
              <w:right w:val="single" w:color="auto" w:sz="6"/>
            </w:tcBorders>
            <w:shd w:val="clear" w:color="auto" w:fill="7F7F7F" w:themeFill="text1" w:themeFillTint="80"/>
            <w:tcMar/>
          </w:tcPr>
          <w:p w:rsidR="53405C56" w:rsidP="53405C56" w:rsidRDefault="53405C56" w14:paraId="412D67FA" w14:textId="35F2D081">
            <w:pPr>
              <w:pStyle w:val="Normal"/>
              <w:spacing w:line="240" w:lineRule="auto"/>
              <w:rPr>
                <w:rFonts w:ascii="Calibri" w:hAnsi="Calibri" w:eastAsia="Times New Roman" w:cs="Calibri"/>
                <w:color w:val="000000" w:themeColor="text1" w:themeTint="FF" w:themeShade="FF"/>
                <w:sz w:val="20"/>
                <w:szCs w:val="20"/>
                <w:lang w:eastAsia="en-GB"/>
              </w:rPr>
            </w:pPr>
          </w:p>
        </w:tc>
      </w:tr>
      <w:tr w:rsidRPr="0009440D" w:rsidR="0009440D" w:rsidTr="36455CDC" w14:paraId="793B8CA9" w14:textId="77777777">
        <w:tblPrEx>
          <w:tblBorders>
            <w:top w:val="outset" w:color="auto" w:sz="6" w:space="0"/>
            <w:left w:val="outset" w:color="auto" w:sz="6" w:space="0"/>
            <w:bottom w:val="outset" w:color="auto" w:sz="6" w:space="0"/>
            <w:right w:val="outset" w:color="auto" w:sz="6" w:space="0"/>
          </w:tblBorders>
          <w:tblCellMar>
            <w:left w:w="0" w:type="dxa"/>
            <w:right w:w="0" w:type="dxa"/>
          </w:tblCellMar>
        </w:tblPrEx>
        <w:trPr>
          <w:trHeight w:val="270"/>
        </w:trPr>
        <w:tc>
          <w:tcPr>
            <w:tcW w:w="1375" w:type="dxa"/>
            <w:tcBorders>
              <w:top w:val="single" w:color="auto" w:sz="6" w:space="0"/>
              <w:left w:val="single" w:color="auto" w:sz="6" w:space="0"/>
              <w:bottom w:val="single" w:color="auto" w:sz="6" w:space="0"/>
              <w:right w:val="single" w:color="auto" w:sz="6" w:space="0"/>
            </w:tcBorders>
            <w:shd w:val="clear" w:color="auto" w:fill="AEAAAA" w:themeFill="background2" w:themeFillShade="BF"/>
            <w:tcMar/>
            <w:vAlign w:val="center"/>
            <w:hideMark/>
          </w:tcPr>
          <w:p w:rsidRPr="0009440D" w:rsidR="0009440D" w:rsidP="0009440D" w:rsidRDefault="0009440D" w14:paraId="6FCD3DEF" w14:textId="7D12ABD3">
            <w:pPr>
              <w:spacing w:after="0" w:line="240" w:lineRule="auto"/>
              <w:jc w:val="center"/>
              <w:textAlignment w:val="baseline"/>
              <w:rPr>
                <w:rFonts w:ascii="Calibri" w:hAnsi="Calibri" w:eastAsia="Times New Roman" w:cs="Calibri"/>
                <w:color w:val="000000"/>
                <w:sz w:val="20"/>
                <w:szCs w:val="20"/>
                <w:lang w:eastAsia="en-GB"/>
              </w:rPr>
            </w:pPr>
            <w:r w:rsidRPr="0009440D">
              <w:rPr>
                <w:rFonts w:ascii="Calibri" w:hAnsi="Calibri" w:eastAsia="Times New Roman" w:cs="Calibri"/>
                <w:color w:val="000000"/>
                <w:sz w:val="20"/>
                <w:szCs w:val="20"/>
                <w:lang w:eastAsia="en-GB"/>
              </w:rPr>
              <w:t>1</w:t>
            </w:r>
            <w:r w:rsidR="00495A36">
              <w:rPr>
                <w:rFonts w:ascii="Calibri" w:hAnsi="Calibri" w:eastAsia="Times New Roman" w:cs="Calibri"/>
                <w:color w:val="000000"/>
                <w:sz w:val="20"/>
                <w:szCs w:val="20"/>
                <w:lang w:eastAsia="en-GB"/>
              </w:rPr>
              <w:t>4</w:t>
            </w:r>
            <w:r w:rsidRPr="0009440D">
              <w:rPr>
                <w:rFonts w:ascii="Calibri" w:hAnsi="Calibri" w:eastAsia="Times New Roman" w:cs="Calibri"/>
                <w:color w:val="000000"/>
                <w:sz w:val="20"/>
                <w:szCs w:val="20"/>
                <w:lang w:eastAsia="en-GB"/>
              </w:rPr>
              <w:t>/0</w:t>
            </w:r>
            <w:r w:rsidR="00495A36">
              <w:rPr>
                <w:rFonts w:ascii="Calibri" w:hAnsi="Calibri" w:eastAsia="Times New Roman" w:cs="Calibri"/>
                <w:color w:val="000000"/>
                <w:sz w:val="20"/>
                <w:szCs w:val="20"/>
                <w:lang w:eastAsia="en-GB"/>
              </w:rPr>
              <w:t>5</w:t>
            </w:r>
            <w:r w:rsidRPr="0009440D">
              <w:rPr>
                <w:rFonts w:ascii="Calibri" w:hAnsi="Calibri" w:eastAsia="Times New Roman" w:cs="Calibri"/>
                <w:color w:val="000000"/>
                <w:sz w:val="20"/>
                <w:szCs w:val="20"/>
                <w:lang w:eastAsia="en-GB"/>
              </w:rPr>
              <w:t>/202</w:t>
            </w:r>
            <w:r w:rsidR="00495A36">
              <w:rPr>
                <w:rFonts w:ascii="Calibri" w:hAnsi="Calibri" w:eastAsia="Times New Roman" w:cs="Calibri"/>
                <w:color w:val="000000"/>
                <w:sz w:val="20"/>
                <w:szCs w:val="20"/>
                <w:lang w:eastAsia="en-GB"/>
              </w:rPr>
              <w:t>5</w:t>
            </w:r>
            <w:r w:rsidRPr="0009440D">
              <w:rPr>
                <w:rFonts w:ascii="Calibri" w:hAnsi="Calibri" w:eastAsia="Times New Roman" w:cs="Calibri"/>
                <w:color w:val="000000"/>
                <w:sz w:val="20"/>
                <w:szCs w:val="20"/>
                <w:lang w:eastAsia="en-GB"/>
              </w:rPr>
              <w:t> </w:t>
            </w:r>
          </w:p>
        </w:tc>
        <w:tc>
          <w:tcPr>
            <w:tcW w:w="687" w:type="dxa"/>
            <w:tcBorders>
              <w:top w:val="single" w:color="auto" w:sz="6" w:space="0"/>
              <w:left w:val="single" w:color="auto" w:sz="6" w:space="0"/>
              <w:bottom w:val="single" w:color="auto" w:sz="6" w:space="0"/>
              <w:right w:val="single" w:color="auto" w:sz="6" w:space="0"/>
            </w:tcBorders>
            <w:shd w:val="clear" w:color="auto" w:fill="AEAAAA" w:themeFill="background2" w:themeFillShade="BF"/>
            <w:tcMar/>
            <w:hideMark/>
          </w:tcPr>
          <w:p w:rsidRPr="0009440D" w:rsidR="0009440D" w:rsidP="0009440D" w:rsidRDefault="0009440D" w14:paraId="2FCDE08D" w14:textId="77777777">
            <w:pPr>
              <w:spacing w:after="0" w:line="240" w:lineRule="auto"/>
              <w:jc w:val="center"/>
              <w:textAlignment w:val="baseline"/>
              <w:rPr>
                <w:rFonts w:ascii="Calibri" w:hAnsi="Calibri" w:eastAsia="Times New Roman" w:cs="Calibri"/>
                <w:sz w:val="20"/>
                <w:szCs w:val="20"/>
                <w:lang w:eastAsia="en-GB"/>
              </w:rPr>
            </w:pPr>
            <w:r w:rsidRPr="0009440D">
              <w:rPr>
                <w:rFonts w:ascii="Calibri" w:hAnsi="Calibri" w:eastAsia="Times New Roman" w:cs="Calibri"/>
                <w:sz w:val="20"/>
                <w:szCs w:val="20"/>
                <w:lang w:eastAsia="en-GB"/>
              </w:rPr>
              <w:t> </w:t>
            </w:r>
          </w:p>
        </w:tc>
        <w:tc>
          <w:tcPr>
            <w:tcW w:w="19869" w:type="dxa"/>
            <w:gridSpan w:val="5"/>
            <w:tcBorders>
              <w:top w:val="single" w:color="auto" w:sz="6" w:space="0"/>
              <w:left w:val="single" w:color="auto" w:sz="6" w:space="0"/>
              <w:bottom w:val="single" w:color="auto" w:sz="6" w:space="0"/>
              <w:right w:val="single" w:color="auto" w:sz="6" w:space="0"/>
            </w:tcBorders>
            <w:shd w:val="clear" w:color="auto" w:fill="AEAAAA" w:themeFill="background2" w:themeFillShade="BF"/>
            <w:tcMar/>
            <w:hideMark/>
          </w:tcPr>
          <w:p w:rsidR="0009440D" w:rsidP="5153ACA1" w:rsidRDefault="0009440D" w14:paraId="552B46A3" w14:textId="6E936A1D">
            <w:pPr>
              <w:spacing w:after="0" w:line="240" w:lineRule="auto"/>
              <w:jc w:val="center"/>
              <w:rPr>
                <w:rFonts w:ascii="Calibri" w:hAnsi="Calibri" w:eastAsia="Times New Roman" w:cs="Calibri"/>
                <w:color w:val="000000" w:themeColor="text1" w:themeTint="FF" w:themeShade="FF"/>
                <w:sz w:val="20"/>
                <w:szCs w:val="20"/>
                <w:lang w:eastAsia="en-GB"/>
              </w:rPr>
            </w:pPr>
            <w:r w:rsidRPr="5153ACA1" w:rsidR="0009440D">
              <w:rPr>
                <w:rFonts w:ascii="Calibri" w:hAnsi="Calibri" w:eastAsia="Times New Roman" w:cs="Calibri"/>
                <w:color w:val="000000" w:themeColor="text1" w:themeTint="FF" w:themeShade="FF"/>
                <w:sz w:val="20"/>
                <w:szCs w:val="20"/>
                <w:lang w:eastAsia="en-GB"/>
              </w:rPr>
              <w:t>  Holidays </w:t>
            </w:r>
          </w:p>
        </w:tc>
      </w:tr>
      <w:tr w:rsidRPr="005C30B3" w:rsidR="00407681" w:rsidTr="36455CDC" w14:paraId="6B68B01F" w14:textId="1D54AB0C">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407681" w:rsidP="005C30B3" w:rsidRDefault="00407681" w14:paraId="4B3BE051" w14:textId="3FD09FBB">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2B715058">
              <w:rPr>
                <w:rFonts w:ascii="Calibri" w:hAnsi="Calibri" w:eastAsia="Times New Roman" w:cs="Calibri"/>
                <w:color w:val="000000" w:themeColor="text1"/>
                <w:sz w:val="20"/>
                <w:szCs w:val="20"/>
                <w:lang w:eastAsia="en-GB"/>
              </w:rPr>
              <w:t>1</w:t>
            </w:r>
            <w:r w:rsidRPr="1BF2C679">
              <w:rPr>
                <w:rFonts w:ascii="Calibri" w:hAnsi="Calibri" w:eastAsia="Times New Roman" w:cs="Calibri"/>
                <w:color w:val="000000" w:themeColor="text1"/>
                <w:sz w:val="20"/>
                <w:szCs w:val="20"/>
                <w:lang w:eastAsia="en-GB"/>
              </w:rPr>
              <w:t>/04/202</w:t>
            </w:r>
            <w:r w:rsidRPr="1BF2C679" w:rsidR="2B46CFA6">
              <w:rPr>
                <w:rFonts w:ascii="Calibri" w:hAnsi="Calibri" w:eastAsia="Times New Roman" w:cs="Calibri"/>
                <w:color w:val="000000" w:themeColor="text1"/>
                <w:sz w:val="20"/>
                <w:szCs w:val="20"/>
                <w:lang w:eastAsia="en-GB"/>
              </w:rPr>
              <w:t>5</w:t>
            </w:r>
            <w:r w:rsidRPr="468E7661" w:rsidR="6D74DECA">
              <w:rPr>
                <w:rFonts w:ascii="Calibri" w:hAnsi="Calibri" w:eastAsia="Times New Roman" w:cs="Calibri"/>
                <w:color w:val="000000" w:themeColor="text1"/>
                <w:sz w:val="20"/>
                <w:szCs w:val="20"/>
                <w:lang w:eastAsia="en-GB"/>
              </w:rPr>
              <w:t xml:space="preserve"> Bank holiday</w:t>
            </w:r>
          </w:p>
        </w:tc>
        <w:tc>
          <w:tcPr>
            <w:tcW w:w="687"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Pr="005C30B3" w:rsidR="00407681" w:rsidP="662FD170" w:rsidRDefault="00407681" w14:paraId="6948A8E8" w14:textId="57733603">
            <w:pPr>
              <w:spacing w:after="0" w:line="240" w:lineRule="auto"/>
              <w:jc w:val="center"/>
              <w:rPr>
                <w:rFonts w:ascii="Calibri" w:hAnsi="Calibri" w:eastAsia="Times New Roman" w:cs="Calibri"/>
                <w:sz w:val="20"/>
                <w:szCs w:val="20"/>
                <w:lang w:eastAsia="en-GB"/>
              </w:rPr>
            </w:pPr>
            <w:r w:rsidRPr="5153ACA1" w:rsidR="6066519A">
              <w:rPr>
                <w:rFonts w:ascii="Calibri" w:hAnsi="Calibri" w:eastAsia="Times New Roman" w:cs="Calibri"/>
                <w:sz w:val="20"/>
                <w:szCs w:val="20"/>
                <w:lang w:eastAsia="en-GB"/>
              </w:rPr>
              <w:t>B</w:t>
            </w:r>
          </w:p>
        </w:tc>
        <w:tc>
          <w:tcPr>
            <w:tcW w:w="19869" w:type="dxa"/>
            <w:gridSpan w:val="5"/>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708B217D" w:rsidP="5153ACA1" w:rsidRDefault="708B217D" w14:paraId="5A58783B" w14:textId="1A60482E">
            <w:pPr>
              <w:spacing w:after="0" w:line="240" w:lineRule="auto"/>
              <w:jc w:val="center"/>
              <w:rPr>
                <w:rStyle w:val="normaltextrun"/>
                <w:rFonts w:ascii="Calibri" w:hAnsi="Calibri" w:cs="Calibri"/>
                <w:color w:val="000000" w:themeColor="text1" w:themeTint="FF" w:themeShade="FF"/>
                <w:sz w:val="20"/>
                <w:szCs w:val="20"/>
              </w:rPr>
            </w:pPr>
            <w:r w:rsidRPr="5153ACA1" w:rsidR="708B217D">
              <w:rPr>
                <w:rStyle w:val="normaltextrun"/>
                <w:rFonts w:ascii="Calibri" w:hAnsi="Calibri" w:cs="Calibri"/>
                <w:color w:val="000000" w:themeColor="text1" w:themeTint="FF" w:themeShade="FF"/>
                <w:sz w:val="20"/>
                <w:szCs w:val="20"/>
              </w:rPr>
              <w:t>Bank Hol</w:t>
            </w:r>
          </w:p>
        </w:tc>
      </w:tr>
      <w:tr w:rsidRPr="005C30B3" w:rsidR="00407681" w:rsidTr="36455CDC" w14:paraId="31D753CD" w14:textId="3845E3E9">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407681" w:rsidP="005C30B3" w:rsidRDefault="00407681" w14:paraId="6BA0D786" w14:textId="16C6D654">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3D1F5F83">
              <w:rPr>
                <w:rFonts w:ascii="Calibri" w:hAnsi="Calibri" w:eastAsia="Times New Roman" w:cs="Calibri"/>
                <w:color w:val="000000" w:themeColor="text1"/>
                <w:sz w:val="20"/>
                <w:szCs w:val="20"/>
                <w:lang w:eastAsia="en-GB"/>
              </w:rPr>
              <w:t>8</w:t>
            </w:r>
            <w:r w:rsidRPr="1BF2C679">
              <w:rPr>
                <w:rFonts w:ascii="Calibri" w:hAnsi="Calibri" w:eastAsia="Times New Roman" w:cs="Calibri"/>
                <w:color w:val="000000" w:themeColor="text1"/>
                <w:sz w:val="20"/>
                <w:szCs w:val="20"/>
                <w:lang w:eastAsia="en-GB"/>
              </w:rPr>
              <w:t>/04/202</w:t>
            </w:r>
            <w:r w:rsidRPr="1BF2C679" w:rsidR="6362E888">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407681" w:rsidP="005C30B3" w:rsidRDefault="00407681" w14:paraId="48F7360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407681" w:rsidP="005C30B3" w:rsidRDefault="6F24D774" w14:paraId="06BBA33E" w14:textId="1D89E424">
            <w:pPr>
              <w:spacing w:after="0" w:line="240" w:lineRule="auto"/>
              <w:jc w:val="center"/>
              <w:rPr>
                <w:rFonts w:ascii="Calibri" w:hAnsi="Calibri" w:eastAsia="Times New Roman" w:cs="Calibri"/>
                <w:color w:val="000000"/>
                <w:sz w:val="20"/>
                <w:szCs w:val="20"/>
                <w:lang w:eastAsia="en-GB"/>
              </w:rPr>
            </w:pPr>
            <w:r w:rsidRPr="439D8E37">
              <w:rPr>
                <w:rFonts w:ascii="Calibri" w:hAnsi="Calibri" w:eastAsia="Times New Roman" w:cs="Calibri"/>
                <w:color w:val="000000" w:themeColor="text1"/>
                <w:sz w:val="20"/>
                <w:szCs w:val="20"/>
                <w:lang w:eastAsia="en-GB"/>
              </w:rPr>
              <w:t>Revision</w:t>
            </w:r>
          </w:p>
        </w:tc>
        <w:tc>
          <w:tcPr>
            <w:tcW w:w="3793"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Pr="005C30B3" w:rsidR="00407681" w:rsidP="18A4F444" w:rsidRDefault="00E31AC3" w14:paraId="0DA70637" w14:textId="26E1BB2C">
            <w:pPr>
              <w:spacing w:after="0" w:line="240" w:lineRule="auto"/>
              <w:rPr>
                <w:rFonts w:ascii="Calibri" w:hAnsi="Calibri" w:eastAsia="Times New Roman" w:cs="Calibri"/>
                <w:color w:val="000000"/>
                <w:sz w:val="20"/>
                <w:szCs w:val="20"/>
                <w:lang w:eastAsia="en-GB"/>
              </w:rPr>
            </w:pPr>
            <w:r w:rsidRPr="439D8E37">
              <w:rPr>
                <w:rFonts w:ascii="Calibri" w:hAnsi="Calibri" w:eastAsia="Times New Roman" w:cs="Calibri"/>
                <w:color w:val="000000" w:themeColor="text1"/>
                <w:sz w:val="20"/>
                <w:szCs w:val="20"/>
                <w:lang w:eastAsia="en-GB"/>
              </w:rPr>
              <w:t>Exams</w:t>
            </w:r>
            <w:r w:rsidRPr="439D8E37" w:rsidR="6108EFDE">
              <w:rPr>
                <w:rFonts w:ascii="Calibri" w:hAnsi="Calibri" w:eastAsia="Times New Roman" w:cs="Calibri"/>
                <w:color w:val="000000" w:themeColor="text1"/>
                <w:sz w:val="20"/>
                <w:szCs w:val="20"/>
                <w:lang w:eastAsia="en-GB"/>
              </w:rPr>
              <w:t xml:space="preserve">- </w:t>
            </w:r>
            <w:r w:rsidRPr="439D8E37">
              <w:rPr>
                <w:rFonts w:ascii="Calibri" w:hAnsi="Calibri" w:eastAsia="Times New Roman" w:cs="Calibri"/>
                <w:color w:val="000000" w:themeColor="text1"/>
                <w:sz w:val="20"/>
                <w:szCs w:val="20"/>
                <w:lang w:eastAsia="en-GB"/>
              </w:rPr>
              <w:t>How to Revise</w:t>
            </w:r>
            <w:r w:rsidRPr="439D8E37" w:rsidR="00407681">
              <w:rPr>
                <w:rFonts w:ascii="Calibri" w:hAnsi="Calibri" w:eastAsia="Times New Roman" w:cs="Calibri"/>
                <w:color w:val="000000" w:themeColor="text1"/>
                <w:sz w:val="20"/>
                <w:szCs w:val="20"/>
                <w:lang w:eastAsia="en-GB"/>
              </w:rPr>
              <w:t> </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7C61A79B" w14:textId="0E58604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Next week is the year 7 exam week. Students will be given time to revise during this PSHE lesson. They will also be given some revision strategies to help them with their work.</w:t>
            </w:r>
          </w:p>
        </w:tc>
        <w:tc>
          <w:tcPr>
            <w:tcW w:w="7140" w:type="dxa"/>
            <w:tcBorders>
              <w:top w:val="single" w:color="auto" w:sz="4"/>
              <w:left w:val="single" w:color="auto" w:sz="4"/>
              <w:bottom w:val="single" w:color="auto" w:sz="4"/>
              <w:right w:val="single" w:color="auto" w:sz="4"/>
            </w:tcBorders>
            <w:tcMar/>
          </w:tcPr>
          <w:p w:rsidR="5153ACA1" w:rsidP="5153ACA1" w:rsidRDefault="5153ACA1" w14:paraId="2517736D" w14:textId="238F363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Students will learn about a range of revision strategies that they could explore using. They will also learn about methods to look after their mental health during the exam period.</w:t>
            </w:r>
          </w:p>
        </w:tc>
      </w:tr>
      <w:tr w:rsidRPr="005C30B3" w:rsidR="00407681" w:rsidTr="36455CDC" w14:paraId="4310D266" w14:textId="36166095">
        <w:trPr>
          <w:trHeight w:val="300"/>
        </w:trPr>
        <w:tc>
          <w:tcPr>
            <w:tcW w:w="1375"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407681" w:rsidP="005C30B3" w:rsidRDefault="00407681" w14:paraId="7858851F" w14:textId="582A4C47">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37C36B7F">
              <w:rPr>
                <w:rFonts w:ascii="Calibri" w:hAnsi="Calibri" w:eastAsia="Times New Roman" w:cs="Calibri"/>
                <w:color w:val="000000" w:themeColor="text1"/>
                <w:sz w:val="20"/>
                <w:szCs w:val="20"/>
                <w:lang w:eastAsia="en-GB"/>
              </w:rPr>
              <w:t>5</w:t>
            </w:r>
            <w:r w:rsidRPr="1BF2C679">
              <w:rPr>
                <w:rFonts w:ascii="Calibri" w:hAnsi="Calibri" w:eastAsia="Times New Roman" w:cs="Calibri"/>
                <w:color w:val="000000" w:themeColor="text1"/>
                <w:sz w:val="20"/>
                <w:szCs w:val="20"/>
                <w:lang w:eastAsia="en-GB"/>
              </w:rPr>
              <w:t>/05/202</w:t>
            </w:r>
            <w:r w:rsidRPr="1BF2C679" w:rsidR="5FB35BF5">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407681" w:rsidP="005C30B3" w:rsidRDefault="00407681" w14:paraId="789B52E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9869" w:type="dxa"/>
            <w:gridSpan w:val="5"/>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E31AC3" w:rsidP="5153ACA1" w:rsidRDefault="00E31AC3" w14:paraId="2DB197B7" w14:textId="4C8FB929">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5153ACA1" w:rsidR="00E31AC3">
              <w:rPr>
                <w:rFonts w:ascii="Calibri" w:hAnsi="Calibri" w:eastAsia="Times New Roman" w:cs="Calibri"/>
                <w:color w:val="000000" w:themeColor="text1" w:themeTint="FF" w:themeShade="FF"/>
                <w:sz w:val="20"/>
                <w:szCs w:val="20"/>
                <w:lang w:eastAsia="en-GB"/>
              </w:rPr>
              <w:t>Bank Holiday Monday</w:t>
            </w:r>
          </w:p>
        </w:tc>
      </w:tr>
      <w:tr w:rsidRPr="005C30B3" w:rsidR="00407681" w:rsidTr="36455CDC" w14:paraId="203FD0BB" w14:textId="4C2FB3BB">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07681" w:rsidP="005C30B3" w:rsidRDefault="00407681" w14:paraId="0EA82BAD" w14:textId="5882A5C2">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40DDEABE">
              <w:rPr>
                <w:rFonts w:ascii="Calibri" w:hAnsi="Calibri" w:eastAsia="Times New Roman" w:cs="Calibri"/>
                <w:color w:val="000000" w:themeColor="text1"/>
                <w:sz w:val="20"/>
                <w:szCs w:val="20"/>
                <w:lang w:eastAsia="en-GB"/>
              </w:rPr>
              <w:t>2</w:t>
            </w:r>
            <w:r w:rsidRPr="1BF2C679">
              <w:rPr>
                <w:rFonts w:ascii="Calibri" w:hAnsi="Calibri" w:eastAsia="Times New Roman" w:cs="Calibri"/>
                <w:color w:val="000000" w:themeColor="text1"/>
                <w:sz w:val="20"/>
                <w:szCs w:val="20"/>
                <w:lang w:eastAsia="en-GB"/>
              </w:rPr>
              <w:t>/05/202</w:t>
            </w:r>
            <w:r w:rsidRPr="1BF2C679" w:rsidR="5319E621">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407681" w:rsidP="005C30B3" w:rsidRDefault="00407681" w14:paraId="3B3DDA3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407681" w:rsidP="5B210358" w:rsidRDefault="00407681" w14:paraId="0C8FE7CE" w14:textId="1B297283">
            <w:pPr>
              <w:spacing w:after="0" w:line="240" w:lineRule="auto"/>
              <w:jc w:val="center"/>
              <w:rPr>
                <w:rFonts w:eastAsia="Times New Roman"/>
                <w:lang w:eastAsia="en-GB"/>
              </w:rPr>
            </w:pPr>
            <w:r w:rsidRPr="5153ACA1" w:rsidR="6F1FB647">
              <w:rPr>
                <w:rFonts w:eastAsia="Times New Roman"/>
                <w:lang w:eastAsia="en-GB"/>
              </w:rPr>
              <w:t>HE</w:t>
            </w:r>
          </w:p>
        </w:tc>
        <w:tc>
          <w:tcPr>
            <w:tcW w:w="3793"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5153ACA1" w:rsidP="5153ACA1" w:rsidRDefault="5153ACA1" w14:paraId="5D55B441" w14:textId="7555EB50">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Mental Health Awareness Week</w:t>
            </w:r>
          </w:p>
        </w:tc>
        <w:tc>
          <w:tcPr>
            <w:tcW w:w="7110" w:type="dxa"/>
            <w:tcBorders>
              <w:top w:val="single" w:color="auto" w:sz="4" w:space="0"/>
              <w:left w:val="single" w:color="auto" w:sz="4" w:space="0"/>
              <w:bottom w:val="single" w:color="auto" w:sz="4" w:space="0"/>
              <w:right w:val="single" w:color="auto" w:sz="4" w:space="0"/>
            </w:tcBorders>
            <w:tcMar/>
          </w:tcPr>
          <w:p w:rsidR="2BC900E5" w:rsidP="2BC900E5" w:rsidRDefault="2BC900E5" w14:paraId="28EAD3DF" w14:textId="1FA6087E">
            <w:pPr>
              <w:spacing w:line="240" w:lineRule="auto"/>
              <w:rPr>
                <w:rFonts w:ascii="Calibri" w:hAnsi="Calibri" w:eastAsia="Calibri" w:cs="Calibri"/>
                <w:b w:val="0"/>
                <w:bCs w:val="0"/>
                <w:i w:val="0"/>
                <w:iCs w:val="0"/>
                <w:caps w:val="0"/>
                <w:smallCaps w:val="0"/>
                <w:color w:val="000000" w:themeColor="text1" w:themeTint="FF" w:themeShade="FF"/>
                <w:sz w:val="20"/>
                <w:szCs w:val="20"/>
              </w:rPr>
            </w:pPr>
            <w:r w:rsidRPr="2BC900E5" w:rsidR="2BC900E5">
              <w:rPr>
                <w:rFonts w:ascii="Calibri" w:hAnsi="Calibri" w:eastAsia="Calibri" w:cs="Calibri"/>
                <w:b w:val="0"/>
                <w:bCs w:val="0"/>
                <w:i w:val="0"/>
                <w:iCs w:val="0"/>
                <w:caps w:val="0"/>
                <w:smallCaps w:val="0"/>
                <w:color w:val="000000" w:themeColor="text1" w:themeTint="FF" w:themeShade="FF"/>
                <w:sz w:val="20"/>
                <w:szCs w:val="20"/>
                <w:lang w:val="en-GB"/>
              </w:rPr>
              <w:t>In support of Mental Health Awareness week this PSHE lesson will be based on raising awareness of the importance of looking after our own mental health and how we can also support others.</w:t>
            </w:r>
          </w:p>
        </w:tc>
        <w:tc>
          <w:tcPr>
            <w:tcW w:w="7140" w:type="dxa"/>
            <w:tcBorders>
              <w:top w:val="single" w:color="auto" w:sz="4"/>
              <w:left w:val="single" w:color="auto" w:sz="4"/>
              <w:bottom w:val="single" w:color="auto" w:sz="4"/>
              <w:right w:val="single" w:color="auto" w:sz="4"/>
            </w:tcBorders>
            <w:tcMar/>
          </w:tcPr>
          <w:p w:rsidR="2BC900E5" w:rsidP="2BC900E5" w:rsidRDefault="2BC900E5" w14:paraId="63C46F05" w14:textId="4CF96833">
            <w:pPr>
              <w:spacing w:line="240" w:lineRule="auto"/>
              <w:rPr>
                <w:rFonts w:ascii="Calibri" w:hAnsi="Calibri" w:eastAsia="Calibri" w:cs="Calibri"/>
                <w:b w:val="0"/>
                <w:bCs w:val="0"/>
                <w:i w:val="0"/>
                <w:iCs w:val="0"/>
                <w:caps w:val="0"/>
                <w:smallCaps w:val="0"/>
                <w:color w:val="000000" w:themeColor="text1" w:themeTint="FF" w:themeShade="FF"/>
                <w:sz w:val="20"/>
                <w:szCs w:val="20"/>
                <w:lang w:val="en-GB"/>
              </w:rPr>
            </w:pPr>
            <w:r w:rsidRPr="2BC900E5" w:rsidR="2BC900E5">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for all students to understand how important it is to look after our mental health and to understand the signs of mental illness; anxiety, </w:t>
            </w:r>
            <w:r w:rsidRPr="2BC900E5" w:rsidR="2BC900E5">
              <w:rPr>
                <w:rFonts w:ascii="Calibri" w:hAnsi="Calibri" w:eastAsia="Calibri" w:cs="Calibri"/>
                <w:b w:val="0"/>
                <w:bCs w:val="0"/>
                <w:i w:val="0"/>
                <w:iCs w:val="0"/>
                <w:caps w:val="0"/>
                <w:smallCaps w:val="0"/>
                <w:color w:val="000000" w:themeColor="text1" w:themeTint="FF" w:themeShade="FF"/>
                <w:sz w:val="20"/>
                <w:szCs w:val="20"/>
                <w:lang w:val="en-GB"/>
              </w:rPr>
              <w:t>stress</w:t>
            </w:r>
            <w:r w:rsidRPr="2BC900E5" w:rsidR="2BC900E5">
              <w:rPr>
                <w:rFonts w:ascii="Calibri" w:hAnsi="Calibri" w:eastAsia="Calibri" w:cs="Calibri"/>
                <w:b w:val="0"/>
                <w:bCs w:val="0"/>
                <w:i w:val="0"/>
                <w:iCs w:val="0"/>
                <w:caps w:val="0"/>
                <w:smallCaps w:val="0"/>
                <w:color w:val="000000" w:themeColor="text1" w:themeTint="FF" w:themeShade="FF"/>
                <w:sz w:val="20"/>
                <w:szCs w:val="20"/>
                <w:lang w:val="en-GB"/>
              </w:rPr>
              <w:t xml:space="preserve"> and low mood.</w:t>
            </w:r>
            <w:r w:rsidRPr="2BC900E5" w:rsidR="699748A4">
              <w:rPr>
                <w:rFonts w:ascii="Calibri" w:hAnsi="Calibri" w:eastAsia="Calibri" w:cs="Calibri"/>
                <w:b w:val="0"/>
                <w:bCs w:val="0"/>
                <w:i w:val="0"/>
                <w:iCs w:val="0"/>
                <w:caps w:val="0"/>
                <w:smallCaps w:val="0"/>
                <w:color w:val="000000" w:themeColor="text1" w:themeTint="FF" w:themeShade="FF"/>
                <w:sz w:val="20"/>
                <w:szCs w:val="20"/>
                <w:lang w:val="en-GB"/>
              </w:rPr>
              <w:t xml:space="preserve"> This session will be created nearer the time in response to specific needs of this year group as requested by the pastoral team.</w:t>
            </w:r>
          </w:p>
        </w:tc>
      </w:tr>
      <w:tr w:rsidRPr="005C30B3" w:rsidR="00531877" w:rsidTr="36455CDC" w14:paraId="299C225B" w14:textId="2075C311">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31877" w:rsidP="00531877" w:rsidRDefault="3BC856BE" w14:paraId="23BFE2FE" w14:textId="252C8C38">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19</w:t>
            </w:r>
            <w:r w:rsidRPr="1BF2C679" w:rsidR="00531877">
              <w:rPr>
                <w:rFonts w:ascii="Calibri" w:hAnsi="Calibri" w:eastAsia="Times New Roman" w:cs="Calibri"/>
                <w:color w:val="000000" w:themeColor="text1"/>
                <w:sz w:val="20"/>
                <w:szCs w:val="20"/>
                <w:lang w:eastAsia="en-GB"/>
              </w:rPr>
              <w:t>/05/202</w:t>
            </w:r>
            <w:r w:rsidRPr="1BF2C679" w:rsidR="2914E218">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1E8BCD"/>
            <w:tcMar/>
          </w:tcPr>
          <w:p w:rsidRPr="005C30B3" w:rsidR="00531877" w:rsidP="5B210358" w:rsidRDefault="00531877" w14:paraId="2D63609A" w14:textId="77777777">
            <w:pPr>
              <w:spacing w:after="0" w:line="240" w:lineRule="auto"/>
              <w:jc w:val="center"/>
              <w:rPr>
                <w:rFonts w:ascii="Calibri" w:hAnsi="Calibri" w:eastAsia="Times New Roman" w:cs="Calibri"/>
                <w:sz w:val="20"/>
                <w:szCs w:val="20"/>
                <w:lang w:eastAsia="en-GB"/>
              </w:rPr>
            </w:pPr>
            <w:r w:rsidRPr="5B210358">
              <w:rPr>
                <w:rFonts w:ascii="Calibri" w:hAnsi="Calibri" w:eastAsia="Times New Roman" w:cs="Calibri"/>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1E8BCD"/>
            <w:tcMar/>
          </w:tcPr>
          <w:p w:rsidRPr="005C30B3" w:rsidR="00531877" w:rsidP="6688CF2F" w:rsidRDefault="3AD1F1EE" w14:paraId="44B19826" w14:textId="635C1094">
            <w:pPr>
              <w:spacing w:after="0" w:line="240" w:lineRule="auto"/>
              <w:jc w:val="center"/>
              <w:rPr>
                <w:rStyle w:val="eop"/>
                <w:rFonts w:eastAsia="" w:eastAsiaTheme="minorEastAsia"/>
                <w:sz w:val="20"/>
                <w:szCs w:val="20"/>
                <w:lang w:eastAsia="en-GB"/>
              </w:rPr>
            </w:pPr>
            <w:r w:rsidRPr="6688CF2F" w:rsidR="36D8CF24">
              <w:rPr>
                <w:rStyle w:val="eop"/>
                <w:rFonts w:eastAsia="" w:eastAsiaTheme="minorEastAsia"/>
                <w:sz w:val="20"/>
                <w:szCs w:val="20"/>
                <w:lang w:eastAsia="en-GB"/>
              </w:rPr>
              <w:t>Careers</w:t>
            </w:r>
          </w:p>
        </w:tc>
        <w:tc>
          <w:tcPr>
            <w:tcW w:w="3793" w:type="dxa"/>
            <w:tcBorders>
              <w:top w:val="single" w:color="auto" w:sz="4" w:space="0"/>
              <w:left w:val="single" w:color="auto" w:sz="4" w:space="0"/>
              <w:bottom w:val="single" w:color="auto" w:sz="4" w:space="0"/>
              <w:right w:val="single" w:color="auto" w:sz="4" w:space="0"/>
            </w:tcBorders>
            <w:shd w:val="clear" w:color="auto" w:fill="1E8BCD"/>
            <w:tcMar/>
            <w:vAlign w:val="center"/>
            <w:hideMark/>
          </w:tcPr>
          <w:p w:rsidR="5153ACA1" w:rsidP="6688CF2F" w:rsidRDefault="5153ACA1" w14:paraId="0576F15D" w14:textId="4E4101A8">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6688CF2F" w:rsidR="36D8CF24">
              <w:rPr>
                <w:rFonts w:ascii="Aptos Narrow" w:hAnsi="Aptos Narrow" w:eastAsia="Aptos Narrow" w:cs="Aptos Narrow"/>
                <w:b w:val="0"/>
                <w:bCs w:val="0"/>
                <w:i w:val="0"/>
                <w:iCs w:val="0"/>
                <w:strike w:val="0"/>
                <w:dstrike w:val="0"/>
                <w:color w:val="000000" w:themeColor="text1" w:themeTint="FF" w:themeShade="FF"/>
                <w:sz w:val="22"/>
                <w:szCs w:val="22"/>
                <w:u w:val="none"/>
              </w:rPr>
              <w:t>Careers</w:t>
            </w:r>
            <w:r w:rsidRPr="6688CF2F" w:rsidR="36D8CF24">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day follow up work</w:t>
            </w:r>
          </w:p>
        </w:tc>
        <w:tc>
          <w:tcPr>
            <w:tcW w:w="7110" w:type="dxa"/>
            <w:tcBorders>
              <w:top w:val="single" w:color="auto" w:sz="4" w:space="0"/>
              <w:left w:val="single" w:color="auto" w:sz="4" w:space="0"/>
              <w:bottom w:val="single" w:color="auto" w:sz="4" w:space="0"/>
              <w:right w:val="single" w:color="auto" w:sz="4" w:space="0"/>
            </w:tcBorders>
            <w:tcMar/>
          </w:tcPr>
          <w:p w:rsidR="5153ACA1" w:rsidP="6688CF2F" w:rsidRDefault="5153ACA1" w14:paraId="609C4137" w14:textId="32B01DA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6688CF2F" w:rsidR="36D8CF24">
              <w:rPr>
                <w:rFonts w:ascii="Calibri" w:hAnsi="Calibri" w:eastAsia="Calibri" w:cs="Calibri"/>
                <w:b w:val="0"/>
                <w:bCs w:val="0"/>
                <w:i w:val="0"/>
                <w:iCs w:val="0"/>
                <w:caps w:val="0"/>
                <w:smallCaps w:val="0"/>
                <w:color w:val="000000" w:themeColor="text1" w:themeTint="FF" w:themeShade="FF"/>
                <w:sz w:val="20"/>
                <w:szCs w:val="20"/>
                <w:lang w:val="en-GB"/>
              </w:rPr>
              <w:t>A session to check in on students understanding developed from the Careers Day on 4.4.24</w:t>
            </w:r>
          </w:p>
        </w:tc>
        <w:tc>
          <w:tcPr>
            <w:tcW w:w="7140" w:type="dxa"/>
            <w:tcBorders>
              <w:top w:val="single" w:color="auto" w:sz="4"/>
              <w:left w:val="single" w:color="auto" w:sz="4"/>
              <w:bottom w:val="single" w:color="auto" w:sz="4"/>
              <w:right w:val="single" w:color="auto" w:sz="4"/>
            </w:tcBorders>
            <w:tcMar/>
          </w:tcPr>
          <w:p w:rsidR="5153ACA1" w:rsidP="6688CF2F" w:rsidRDefault="5153ACA1" w14:paraId="204EC9C9" w14:textId="42D1199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407681" w:rsidTr="36455CDC" w14:paraId="1631880D" w14:textId="22A11ADA">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407681" w:rsidP="005C30B3" w:rsidRDefault="00407681" w14:paraId="6AFF1E59" w14:textId="34EC20D8">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1A069D5D">
              <w:rPr>
                <w:rFonts w:ascii="Calibri" w:hAnsi="Calibri" w:eastAsia="Times New Roman" w:cs="Calibri"/>
                <w:color w:val="000000" w:themeColor="text1"/>
                <w:sz w:val="20"/>
                <w:szCs w:val="20"/>
                <w:lang w:eastAsia="en-GB"/>
              </w:rPr>
              <w:t>6</w:t>
            </w:r>
            <w:r w:rsidRPr="1BF2C679">
              <w:rPr>
                <w:rFonts w:ascii="Calibri" w:hAnsi="Calibri" w:eastAsia="Times New Roman" w:cs="Calibri"/>
                <w:color w:val="000000" w:themeColor="text1"/>
                <w:sz w:val="20"/>
                <w:szCs w:val="20"/>
                <w:lang w:eastAsia="en-GB"/>
              </w:rPr>
              <w:t>/05/202</w:t>
            </w:r>
            <w:r w:rsidRPr="1BF2C679" w:rsidR="14961B0A">
              <w:rPr>
                <w:rFonts w:ascii="Calibri" w:hAnsi="Calibri" w:eastAsia="Times New Roman" w:cs="Calibri"/>
                <w:color w:val="000000" w:themeColor="text1"/>
                <w:sz w:val="20"/>
                <w:szCs w:val="20"/>
                <w:lang w:eastAsia="en-GB"/>
              </w:rPr>
              <w:t>5</w:t>
            </w:r>
          </w:p>
        </w:tc>
        <w:tc>
          <w:tcPr>
            <w:tcW w:w="687" w:type="dxa"/>
            <w:tcBorders>
              <w:top w:val="nil"/>
              <w:left w:val="single" w:color="auto" w:sz="4" w:space="0"/>
              <w:bottom w:val="single" w:color="auto" w:sz="4" w:space="0"/>
              <w:right w:val="single" w:color="auto" w:sz="4" w:space="0"/>
            </w:tcBorders>
            <w:shd w:val="clear" w:color="auto" w:fill="808080" w:themeFill="background1" w:themeFillShade="80"/>
            <w:tcMar/>
          </w:tcPr>
          <w:p w:rsidRPr="005C30B3" w:rsidR="00407681" w:rsidP="005C30B3" w:rsidRDefault="00407681" w14:paraId="1A939487" w14:textId="77777777">
            <w:pPr>
              <w:spacing w:after="0" w:line="240" w:lineRule="auto"/>
              <w:jc w:val="center"/>
              <w:rPr>
                <w:rFonts w:ascii="Calibri" w:hAnsi="Calibri" w:eastAsia="Times New Roman" w:cs="Calibri"/>
                <w:color w:val="000000"/>
                <w:sz w:val="20"/>
                <w:szCs w:val="20"/>
                <w:lang w:eastAsia="en-GB"/>
              </w:rPr>
            </w:pPr>
          </w:p>
        </w:tc>
        <w:tc>
          <w:tcPr>
            <w:tcW w:w="19869" w:type="dxa"/>
            <w:gridSpan w:val="5"/>
            <w:tcBorders>
              <w:top w:val="nil"/>
              <w:left w:val="single" w:color="auto" w:sz="4" w:space="0"/>
              <w:bottom w:val="single" w:color="auto" w:sz="4" w:space="0"/>
              <w:right w:val="single" w:color="auto" w:sz="4"/>
            </w:tcBorders>
            <w:shd w:val="clear" w:color="auto" w:fill="808080" w:themeFill="background1" w:themeFillShade="80"/>
            <w:tcMar/>
          </w:tcPr>
          <w:p w:rsidR="00407681" w:rsidP="5153ACA1" w:rsidRDefault="00407681" w14:paraId="500590F8" w14:textId="44ACAEEB">
            <w:pPr>
              <w:pStyle w:val="Normal"/>
              <w:spacing w:after="0" w:line="240" w:lineRule="auto"/>
              <w:jc w:val="center"/>
              <w:rPr>
                <w:rFonts w:eastAsia="" w:eastAsiaTheme="minorEastAsia"/>
                <w:color w:val="000000" w:themeColor="text1" w:themeTint="FF" w:themeShade="FF"/>
                <w:sz w:val="20"/>
                <w:szCs w:val="20"/>
                <w:lang w:eastAsia="en-GB"/>
              </w:rPr>
            </w:pPr>
            <w:r w:rsidRPr="5153ACA1" w:rsidR="00407681">
              <w:rPr>
                <w:rFonts w:eastAsia="" w:eastAsiaTheme="minorEastAsia"/>
                <w:color w:val="000000" w:themeColor="text1" w:themeTint="FF" w:themeShade="FF"/>
                <w:sz w:val="20"/>
                <w:szCs w:val="20"/>
                <w:lang w:eastAsia="en-GB"/>
              </w:rPr>
              <w:t>Holidays </w:t>
            </w:r>
          </w:p>
        </w:tc>
      </w:tr>
      <w:tr w:rsidRPr="005C30B3" w:rsidR="00531877" w:rsidTr="36455CDC" w14:paraId="0B7D2920" w14:textId="40924222">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31877" w:rsidP="00531877" w:rsidRDefault="00531877" w14:paraId="3C225BB2" w14:textId="0393571C">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5BADE579">
              <w:rPr>
                <w:rFonts w:ascii="Calibri" w:hAnsi="Calibri" w:eastAsia="Times New Roman" w:cs="Calibri"/>
                <w:color w:val="000000" w:themeColor="text1"/>
                <w:sz w:val="20"/>
                <w:szCs w:val="20"/>
                <w:lang w:eastAsia="en-GB"/>
              </w:rPr>
              <w:t>2</w:t>
            </w:r>
            <w:r w:rsidRPr="1BF2C679">
              <w:rPr>
                <w:rFonts w:ascii="Calibri" w:hAnsi="Calibri" w:eastAsia="Times New Roman" w:cs="Calibri"/>
                <w:color w:val="000000" w:themeColor="text1"/>
                <w:sz w:val="20"/>
                <w:szCs w:val="20"/>
                <w:lang w:eastAsia="en-GB"/>
              </w:rPr>
              <w:t>/06/202</w:t>
            </w:r>
            <w:r w:rsidRPr="1BF2C679" w:rsidR="2694CD02">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19FDCB14" w14:textId="77777777">
            <w:pPr>
              <w:spacing w:after="0" w:line="240" w:lineRule="auto"/>
              <w:rPr>
                <w:rFonts w:ascii="Calibri" w:hAnsi="Calibri" w:eastAsia="Times New Roman" w:cs="Calibri"/>
                <w:color w:val="000000"/>
                <w:sz w:val="20"/>
                <w:szCs w:val="20"/>
                <w:lang w:eastAsia="en-GB"/>
              </w:rPr>
            </w:pPr>
            <w:r w:rsidRPr="18A4F444">
              <w:rPr>
                <w:rFonts w:ascii="Calibri" w:hAnsi="Calibri" w:eastAsia="Times New Roman" w:cs="Calibri"/>
                <w:color w:val="000000" w:themeColor="text1"/>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635102DA" w14:textId="560496CF">
            <w:pPr>
              <w:spacing w:after="0" w:line="240" w:lineRule="auto"/>
              <w:rPr>
                <w:rFonts w:eastAsiaTheme="minorEastAsia"/>
                <w:color w:val="000000"/>
                <w:sz w:val="20"/>
                <w:szCs w:val="20"/>
                <w:lang w:eastAsia="en-GB"/>
              </w:rPr>
            </w:pPr>
            <w:r w:rsidRPr="18A4F444">
              <w:rPr>
                <w:rStyle w:val="normaltextrun"/>
                <w:rFonts w:eastAsiaTheme="minorEastAsia"/>
                <w:color w:val="000000" w:themeColor="text1"/>
                <w:sz w:val="20"/>
                <w:szCs w:val="20"/>
              </w:rPr>
              <w:t>Citizenship</w:t>
            </w:r>
            <w:r w:rsidRPr="18A4F444">
              <w:rPr>
                <w:rStyle w:val="eop"/>
                <w:rFonts w:eastAsiaTheme="minorEastAsia"/>
                <w:color w:val="000000" w:themeColor="text1"/>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5153ACA1" w:rsidP="5153ACA1" w:rsidRDefault="5153ACA1" w14:paraId="4EF822EC" w14:textId="6253DA09">
            <w:pPr>
              <w:spacing w:before="0" w:beforeAutospacing="off" w:after="0" w:afterAutospacing="off"/>
            </w:pP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r w:rsidRPr="5153ACA1" w:rsidR="3A9F1C85">
              <w:rPr>
                <w:rFonts w:ascii="Aptos Narrow" w:hAnsi="Aptos Narrow" w:eastAsia="Aptos Narrow" w:cs="Aptos Narrow"/>
                <w:b w:val="0"/>
                <w:bCs w:val="0"/>
                <w:i w:val="0"/>
                <w:iCs w:val="0"/>
                <w:strike w:val="0"/>
                <w:dstrike w:val="0"/>
                <w:color w:val="000000" w:themeColor="text1" w:themeTint="FF" w:themeShade="FF"/>
                <w:sz w:val="22"/>
                <w:szCs w:val="22"/>
                <w:u w:val="none"/>
              </w:rPr>
              <w:t>Parliamentary</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Democracy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5E9004AF" w14:textId="4EC6DE90">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the history of Parliamentary Democracy   </w:t>
            </w:r>
          </w:p>
          <w:p w:rsidR="5153ACA1" w:rsidP="5153ACA1" w:rsidRDefault="5153ACA1" w14:paraId="72C94AC6" w14:textId="25C1BA3B">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role the monarchy plays in the UK </w:t>
            </w:r>
          </w:p>
          <w:p w:rsidR="5153ACA1" w:rsidP="5153ACA1" w:rsidRDefault="5153ACA1" w14:paraId="5791DC00" w14:textId="6DEB6340">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Debate whether it is time for the monarchy to change  </w:t>
            </w:r>
          </w:p>
        </w:tc>
        <w:tc>
          <w:tcPr>
            <w:tcW w:w="7140" w:type="dxa"/>
            <w:tcBorders>
              <w:top w:val="single" w:color="auto" w:sz="4"/>
              <w:left w:val="single" w:color="auto" w:sz="4"/>
              <w:bottom w:val="single" w:color="auto" w:sz="4"/>
              <w:right w:val="single" w:color="auto" w:sz="4"/>
            </w:tcBorders>
            <w:tcMar/>
          </w:tcPr>
          <w:p w:rsidR="5153ACA1" w:rsidP="5153ACA1" w:rsidRDefault="5153ACA1" w14:paraId="4D39E325" w14:textId="1447C377">
            <w:pPr>
              <w:spacing w:before="0" w:beforeAutospacing="off" w:after="0" w:afterAutospacing="off" w:line="240" w:lineRule="auto"/>
              <w:jc w:val="left"/>
              <w:rPr>
                <w:rFonts w:ascii="Calibri" w:hAnsi="Calibri" w:eastAsia="Calibri" w:cs="Calibri"/>
                <w:b w:val="0"/>
                <w:bCs w:val="0"/>
                <w:i w:val="0"/>
                <w:iCs w:val="0"/>
                <w:caps w:val="0"/>
                <w:smallCaps w:val="0"/>
                <w:color w:val="0B0C0C"/>
                <w:sz w:val="20"/>
                <w:szCs w:val="20"/>
              </w:rPr>
            </w:pPr>
            <w:r w:rsidRPr="5153ACA1" w:rsidR="5153ACA1">
              <w:rPr>
                <w:rStyle w:val="normaltextrun"/>
                <w:rFonts w:ascii="Calibri" w:hAnsi="Calibri" w:eastAsia="Calibri" w:cs="Calibri"/>
                <w:b w:val="0"/>
                <w:bCs w:val="0"/>
                <w:i w:val="0"/>
                <w:iCs w:val="0"/>
                <w:caps w:val="0"/>
                <w:smallCaps w:val="0"/>
                <w:color w:val="0B0C0C"/>
                <w:sz w:val="20"/>
                <w:szCs w:val="20"/>
                <w:lang w:val="en-GB"/>
              </w:rPr>
              <w:t xml:space="preserve">Citizenship is essential as it will support students in the future to make informed choices. This series of lessons will develop pupils’ understanding of democracy, government and the rights and responsibilities of citizens. Pupils will use and apply their knowledge and understanding while developing skills to research and interrogate evidence, </w:t>
            </w:r>
            <w:r w:rsidRPr="5153ACA1" w:rsidR="5153ACA1">
              <w:rPr>
                <w:rStyle w:val="normaltextrun"/>
                <w:rFonts w:ascii="Calibri" w:hAnsi="Calibri" w:eastAsia="Calibri" w:cs="Calibri"/>
                <w:b w:val="0"/>
                <w:bCs w:val="0"/>
                <w:i w:val="0"/>
                <w:iCs w:val="0"/>
                <w:caps w:val="0"/>
                <w:smallCaps w:val="0"/>
                <w:color w:val="0B0C0C"/>
                <w:sz w:val="20"/>
                <w:szCs w:val="20"/>
                <w:lang w:val="en-GB"/>
              </w:rPr>
              <w:t>debate</w:t>
            </w:r>
            <w:r w:rsidRPr="5153ACA1" w:rsidR="5153ACA1">
              <w:rPr>
                <w:rStyle w:val="normaltextrun"/>
                <w:rFonts w:ascii="Calibri" w:hAnsi="Calibri" w:eastAsia="Calibri" w:cs="Calibri"/>
                <w:b w:val="0"/>
                <w:bCs w:val="0"/>
                <w:i w:val="0"/>
                <w:iCs w:val="0"/>
                <w:caps w:val="0"/>
                <w:smallCaps w:val="0"/>
                <w:color w:val="0B0C0C"/>
                <w:sz w:val="20"/>
                <w:szCs w:val="20"/>
                <w:lang w:val="en-GB"/>
              </w:rPr>
              <w:t xml:space="preserve"> and evaluate viewpoints, present reasoned arguments and take informed action. </w:t>
            </w:r>
          </w:p>
        </w:tc>
      </w:tr>
      <w:tr w:rsidRPr="005C30B3" w:rsidR="00531877" w:rsidTr="36455CDC" w14:paraId="706156C3" w14:textId="086ACA94">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31877" w:rsidP="00531877" w:rsidRDefault="00531877" w14:paraId="6D087047" w14:textId="5D70E857">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4DFC0FA0">
              <w:rPr>
                <w:rFonts w:ascii="Calibri" w:hAnsi="Calibri" w:eastAsia="Times New Roman" w:cs="Calibri"/>
                <w:color w:val="000000" w:themeColor="text1"/>
                <w:sz w:val="20"/>
                <w:szCs w:val="20"/>
                <w:lang w:eastAsia="en-GB"/>
              </w:rPr>
              <w:t>9</w:t>
            </w:r>
            <w:r w:rsidRPr="1BF2C679">
              <w:rPr>
                <w:rFonts w:ascii="Calibri" w:hAnsi="Calibri" w:eastAsia="Times New Roman" w:cs="Calibri"/>
                <w:color w:val="000000" w:themeColor="text1"/>
                <w:sz w:val="20"/>
                <w:szCs w:val="20"/>
                <w:lang w:eastAsia="en-GB"/>
              </w:rPr>
              <w:t>/06/202</w:t>
            </w:r>
            <w:r w:rsidRPr="1BF2C679" w:rsidR="062DCE7A">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483E2BF3" w14:textId="77777777">
            <w:pPr>
              <w:spacing w:after="0" w:line="240" w:lineRule="auto"/>
              <w:rPr>
                <w:rFonts w:ascii="Calibri" w:hAnsi="Calibri" w:eastAsia="Times New Roman" w:cs="Calibri"/>
                <w:color w:val="000000"/>
                <w:sz w:val="20"/>
                <w:szCs w:val="20"/>
                <w:lang w:eastAsia="en-GB"/>
              </w:rPr>
            </w:pPr>
            <w:r w:rsidRPr="18A4F444">
              <w:rPr>
                <w:rFonts w:ascii="Calibri" w:hAnsi="Calibri" w:eastAsia="Times New Roman" w:cs="Calibri"/>
                <w:color w:val="000000" w:themeColor="text1"/>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179DBC1F" w14:textId="5CC1B996">
            <w:pPr>
              <w:spacing w:after="0" w:line="240" w:lineRule="auto"/>
              <w:rPr>
                <w:rFonts w:ascii="Calibri" w:hAnsi="Calibri" w:eastAsia="Times New Roman" w:cs="Calibri"/>
                <w:color w:val="000000"/>
                <w:sz w:val="20"/>
                <w:szCs w:val="20"/>
                <w:lang w:eastAsia="en-GB"/>
              </w:rPr>
            </w:pPr>
            <w:r w:rsidRPr="18A4F444">
              <w:rPr>
                <w:rStyle w:val="normaltextrun"/>
                <w:rFonts w:ascii="Calibri" w:hAnsi="Calibri" w:cs="Calibri"/>
                <w:color w:val="000000" w:themeColor="text1"/>
                <w:sz w:val="20"/>
                <w:szCs w:val="20"/>
              </w:rPr>
              <w:t>Citizenship</w:t>
            </w:r>
            <w:r w:rsidRPr="18A4F444">
              <w:rPr>
                <w:rStyle w:val="eop"/>
                <w:rFonts w:ascii="Calibri" w:hAnsi="Calibri" w:cs="Calibri"/>
                <w:color w:val="000000" w:themeColor="text1"/>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0447A7EF" w:rsidP="5153ACA1" w:rsidRDefault="0447A7EF" w14:paraId="1648EF77" w14:textId="0330A861">
            <w:pPr>
              <w:spacing w:before="0" w:beforeAutospacing="off" w:after="0" w:afterAutospacing="off"/>
            </w:pPr>
            <w:r w:rsidRPr="5153ACA1" w:rsidR="0447A7EF">
              <w:rPr>
                <w:rFonts w:ascii="Aptos Narrow" w:hAnsi="Aptos Narrow" w:eastAsia="Aptos Narrow" w:cs="Aptos Narrow"/>
                <w:b w:val="0"/>
                <w:bCs w:val="0"/>
                <w:i w:val="0"/>
                <w:iCs w:val="0"/>
                <w:strike w:val="0"/>
                <w:dstrike w:val="0"/>
                <w:color w:val="000000" w:themeColor="text1" w:themeTint="FF" w:themeShade="FF"/>
                <w:sz w:val="22"/>
                <w:szCs w:val="22"/>
                <w:u w:val="none"/>
              </w:rPr>
              <w:t>Parliamentary</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Democracy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7BCD49E6" w14:textId="62A7480A">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Understand how the system of parliamentary democracy fits together.  </w:t>
            </w:r>
          </w:p>
          <w:p w:rsidR="5153ACA1" w:rsidP="5153ACA1" w:rsidRDefault="5153ACA1" w14:paraId="302082BE" w14:textId="32E07A1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Students will think about the role of a political party</w:t>
            </w: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  </w:t>
            </w:r>
          </w:p>
        </w:tc>
        <w:tc>
          <w:tcPr>
            <w:tcW w:w="7140" w:type="dxa"/>
            <w:tcBorders>
              <w:top w:val="single" w:color="auto" w:sz="4"/>
              <w:left w:val="single" w:color="auto" w:sz="4"/>
              <w:bottom w:val="single" w:color="auto" w:sz="4"/>
              <w:right w:val="single" w:color="auto" w:sz="4"/>
            </w:tcBorders>
            <w:tcMar/>
          </w:tcPr>
          <w:p w:rsidR="5153ACA1" w:rsidP="5153ACA1" w:rsidRDefault="5153ACA1" w14:paraId="67742F90" w14:textId="7030F19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Students might not be aware of how our political system has evolved over a long period of time. This will help them put our political system into its modern context. When hearing/reading about the news, particularly on social media – they should be informed and be able to recognise key political phrases.  </w:t>
            </w:r>
          </w:p>
        </w:tc>
      </w:tr>
      <w:tr w:rsidRPr="005C30B3" w:rsidR="00531877" w:rsidTr="36455CDC" w14:paraId="1170457A" w14:textId="4B174ABB">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tcPr>
          <w:p w:rsidR="00531877" w:rsidP="00531877" w:rsidRDefault="00531877" w14:paraId="4B319F3B" w14:textId="246687B0">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10A82DB5">
              <w:rPr>
                <w:rFonts w:ascii="Calibri" w:hAnsi="Calibri" w:eastAsia="Times New Roman" w:cs="Calibri"/>
                <w:color w:val="000000" w:themeColor="text1"/>
                <w:sz w:val="20"/>
                <w:szCs w:val="20"/>
                <w:lang w:eastAsia="en-GB"/>
              </w:rPr>
              <w:t>6</w:t>
            </w:r>
            <w:r w:rsidRPr="1BF2C679">
              <w:rPr>
                <w:rFonts w:ascii="Calibri" w:hAnsi="Calibri" w:eastAsia="Times New Roman" w:cs="Calibri"/>
                <w:color w:val="000000" w:themeColor="text1"/>
                <w:sz w:val="20"/>
                <w:szCs w:val="20"/>
                <w:lang w:eastAsia="en-GB"/>
              </w:rPr>
              <w:t>/06/202</w:t>
            </w:r>
            <w:r w:rsidRPr="1BF2C679" w:rsidR="4AFE4E06">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46A58C3D" w14:textId="77777777">
            <w:pPr>
              <w:spacing w:after="0" w:line="240" w:lineRule="auto"/>
              <w:rPr>
                <w:rFonts w:ascii="Calibri" w:hAnsi="Calibri" w:eastAsia="Times New Roman" w:cs="Calibri"/>
                <w:color w:val="000000"/>
                <w:sz w:val="20"/>
                <w:szCs w:val="20"/>
                <w:lang w:eastAsia="en-GB"/>
              </w:rPr>
            </w:pPr>
            <w:r w:rsidRPr="18A4F444">
              <w:rPr>
                <w:rFonts w:ascii="Calibri" w:hAnsi="Calibri" w:eastAsia="Times New Roman" w:cs="Calibri"/>
                <w:color w:val="000000" w:themeColor="text1"/>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65E80EF1" w14:textId="70FF33A6">
            <w:pPr>
              <w:spacing w:after="0" w:line="240" w:lineRule="auto"/>
              <w:rPr>
                <w:rFonts w:ascii="Calibri" w:hAnsi="Calibri" w:eastAsia="Times New Roman" w:cs="Calibri"/>
                <w:color w:val="000000"/>
                <w:sz w:val="20"/>
                <w:szCs w:val="20"/>
                <w:lang w:eastAsia="en-GB"/>
              </w:rPr>
            </w:pPr>
            <w:r w:rsidRPr="18A4F444">
              <w:rPr>
                <w:rStyle w:val="normaltextrun"/>
                <w:rFonts w:ascii="Calibri" w:hAnsi="Calibri" w:cs="Calibri"/>
                <w:color w:val="000000" w:themeColor="text1"/>
                <w:sz w:val="20"/>
                <w:szCs w:val="20"/>
              </w:rPr>
              <w:t>Citizenship</w:t>
            </w:r>
            <w:r w:rsidRPr="18A4F444">
              <w:rPr>
                <w:rStyle w:val="eop"/>
                <w:rFonts w:ascii="Calibri" w:hAnsi="Calibri" w:cs="Calibri"/>
                <w:color w:val="000000" w:themeColor="text1"/>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tcPr>
          <w:p w:rsidR="64C6483C" w:rsidP="5153ACA1" w:rsidRDefault="64C6483C" w14:paraId="4E62E948" w14:textId="7FB3B4FA">
            <w:pPr>
              <w:spacing w:before="0" w:beforeAutospacing="off" w:after="0" w:afterAutospacing="off"/>
            </w:pPr>
            <w:r w:rsidRPr="5153ACA1" w:rsidR="64C6483C">
              <w:rPr>
                <w:rFonts w:ascii="Aptos Narrow" w:hAnsi="Aptos Narrow" w:eastAsia="Aptos Narrow" w:cs="Aptos Narrow"/>
                <w:b w:val="0"/>
                <w:bCs w:val="0"/>
                <w:i w:val="0"/>
                <w:iCs w:val="0"/>
                <w:strike w:val="0"/>
                <w:dstrike w:val="0"/>
                <w:color w:val="000000" w:themeColor="text1" w:themeTint="FF" w:themeShade="FF"/>
                <w:sz w:val="22"/>
                <w:szCs w:val="22"/>
                <w:u w:val="none"/>
              </w:rPr>
              <w:t>Parliamentary</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Democracy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17D7E0B5" w14:textId="4D8D7341">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Find out what an MP does.    </w:t>
            </w:r>
          </w:p>
          <w:p w:rsidR="5153ACA1" w:rsidP="5153ACA1" w:rsidRDefault="5153ACA1" w14:paraId="26D0CB29" w14:textId="39DD18F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Students will investigate what happens in the House of Commons and how a law gets made  </w:t>
            </w:r>
          </w:p>
          <w:p w:rsidR="5153ACA1" w:rsidP="5153ACA1" w:rsidRDefault="5153ACA1" w14:paraId="3473A459" w14:textId="2B99860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Students will experience what it is like to take part in a debate.   </w:t>
            </w: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  </w:t>
            </w:r>
          </w:p>
        </w:tc>
        <w:tc>
          <w:tcPr>
            <w:tcW w:w="7140" w:type="dxa"/>
            <w:tcBorders>
              <w:top w:val="single" w:color="auto" w:sz="4"/>
              <w:left w:val="single" w:color="auto" w:sz="4"/>
              <w:bottom w:val="single" w:color="auto" w:sz="4"/>
              <w:right w:val="single" w:color="auto" w:sz="4"/>
            </w:tcBorders>
            <w:tcMar/>
          </w:tcPr>
          <w:p w:rsidR="5153ACA1" w:rsidP="5153ACA1" w:rsidRDefault="5153ACA1" w14:paraId="435ADE4E" w14:textId="4AD2A30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In order to understand our society, it is important for students to recognise how changes are made. They will be able to replicate a debate to see how arguments are formed and that different viewpoints exist. Being respectful of other viewpoints is important.  </w:t>
            </w:r>
          </w:p>
        </w:tc>
      </w:tr>
      <w:tr w:rsidRPr="005C30B3" w:rsidR="00531877" w:rsidTr="36455CDC" w14:paraId="1B6B7012" w14:textId="6A21F6E8">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31877" w:rsidP="00531877" w:rsidRDefault="00531877" w14:paraId="38D5F76D" w14:textId="31F70B60">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29766723">
              <w:rPr>
                <w:rFonts w:ascii="Calibri" w:hAnsi="Calibri" w:eastAsia="Times New Roman" w:cs="Calibri"/>
                <w:color w:val="000000" w:themeColor="text1"/>
                <w:sz w:val="20"/>
                <w:szCs w:val="20"/>
                <w:lang w:eastAsia="en-GB"/>
              </w:rPr>
              <w:t>3</w:t>
            </w:r>
            <w:r w:rsidRPr="1BF2C679">
              <w:rPr>
                <w:rFonts w:ascii="Calibri" w:hAnsi="Calibri" w:eastAsia="Times New Roman" w:cs="Calibri"/>
                <w:color w:val="000000" w:themeColor="text1"/>
                <w:sz w:val="20"/>
                <w:szCs w:val="20"/>
                <w:lang w:eastAsia="en-GB"/>
              </w:rPr>
              <w:t>/06/202</w:t>
            </w:r>
            <w:r w:rsidRPr="1BF2C679" w:rsidR="22C4EED9">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0B624CB7" w14:textId="77777777">
            <w:pPr>
              <w:spacing w:after="0" w:line="240" w:lineRule="auto"/>
              <w:rPr>
                <w:rFonts w:ascii="Calibri" w:hAnsi="Calibri" w:eastAsia="Times New Roman" w:cs="Calibri"/>
                <w:color w:val="000000"/>
                <w:sz w:val="20"/>
                <w:szCs w:val="20"/>
                <w:lang w:eastAsia="en-GB"/>
              </w:rPr>
            </w:pPr>
            <w:r w:rsidRPr="18A4F444">
              <w:rPr>
                <w:rFonts w:ascii="Calibri" w:hAnsi="Calibri" w:eastAsia="Times New Roman" w:cs="Calibri"/>
                <w:color w:val="000000" w:themeColor="text1"/>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32A9B672" w14:textId="22100757">
            <w:pPr>
              <w:spacing w:after="0" w:line="240" w:lineRule="auto"/>
              <w:rPr>
                <w:rFonts w:ascii="Calibri" w:hAnsi="Calibri" w:eastAsia="Times New Roman" w:cs="Calibri"/>
                <w:color w:val="000000"/>
                <w:sz w:val="20"/>
                <w:szCs w:val="20"/>
                <w:lang w:eastAsia="en-GB"/>
              </w:rPr>
            </w:pPr>
            <w:r w:rsidRPr="18A4F444">
              <w:rPr>
                <w:rStyle w:val="normaltextrun"/>
                <w:rFonts w:ascii="Calibri" w:hAnsi="Calibri" w:cs="Calibri"/>
                <w:color w:val="000000" w:themeColor="text1"/>
                <w:sz w:val="20"/>
                <w:szCs w:val="20"/>
              </w:rPr>
              <w:t>Citizenship</w:t>
            </w:r>
            <w:r w:rsidRPr="18A4F444">
              <w:rPr>
                <w:rStyle w:val="eop"/>
                <w:rFonts w:ascii="Calibri" w:hAnsi="Calibri" w:cs="Calibri"/>
                <w:color w:val="000000" w:themeColor="text1"/>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45BC3C5D" w:rsidP="5153ACA1" w:rsidRDefault="45BC3C5D" w14:paraId="610C9126" w14:textId="3252A2AF">
            <w:pPr>
              <w:spacing w:before="0" w:beforeAutospacing="off" w:after="0" w:afterAutospacing="off"/>
            </w:pPr>
            <w:r w:rsidRPr="5153ACA1" w:rsidR="45BC3C5D">
              <w:rPr>
                <w:rFonts w:ascii="Aptos Narrow" w:hAnsi="Aptos Narrow" w:eastAsia="Aptos Narrow" w:cs="Aptos Narrow"/>
                <w:b w:val="0"/>
                <w:bCs w:val="0"/>
                <w:i w:val="0"/>
                <w:iCs w:val="0"/>
                <w:strike w:val="0"/>
                <w:dstrike w:val="0"/>
                <w:color w:val="000000" w:themeColor="text1" w:themeTint="FF" w:themeShade="FF"/>
                <w:sz w:val="22"/>
                <w:szCs w:val="22"/>
                <w:u w:val="none"/>
              </w:rPr>
              <w:t>Parliamentary</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Democracy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7802E866" w14:textId="095616B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Students will replicate a debate and evaluate how they have done after they have a vote.  </w:t>
            </w:r>
          </w:p>
        </w:tc>
        <w:tc>
          <w:tcPr>
            <w:tcW w:w="7140" w:type="dxa"/>
            <w:tcBorders>
              <w:top w:val="single" w:color="auto" w:sz="4"/>
              <w:left w:val="single" w:color="auto" w:sz="4"/>
              <w:bottom w:val="single" w:color="auto" w:sz="4"/>
              <w:right w:val="single" w:color="auto" w:sz="4"/>
            </w:tcBorders>
            <w:tcMar/>
          </w:tcPr>
          <w:p w:rsidR="5153ACA1" w:rsidP="5153ACA1" w:rsidRDefault="5153ACA1" w14:paraId="6CA94A16" w14:textId="657A059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As above.  </w:t>
            </w:r>
          </w:p>
        </w:tc>
      </w:tr>
      <w:tr w:rsidRPr="005C30B3" w:rsidR="00531877" w:rsidTr="36455CDC" w14:paraId="4118042E" w14:textId="000E2C6F">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31877" w:rsidP="00531877" w:rsidRDefault="500117BE" w14:paraId="7F2A333B" w14:textId="69D10B59">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3</w:t>
            </w:r>
            <w:r w:rsidRPr="1BF2C679" w:rsidR="00531877">
              <w:rPr>
                <w:rFonts w:ascii="Calibri" w:hAnsi="Calibri" w:eastAsia="Times New Roman" w:cs="Calibri"/>
                <w:color w:val="000000" w:themeColor="text1"/>
                <w:sz w:val="20"/>
                <w:szCs w:val="20"/>
                <w:lang w:eastAsia="en-GB"/>
              </w:rPr>
              <w:t>0/0</w:t>
            </w:r>
            <w:r w:rsidRPr="1BF2C679" w:rsidR="209C0C0A">
              <w:rPr>
                <w:rFonts w:ascii="Calibri" w:hAnsi="Calibri" w:eastAsia="Times New Roman" w:cs="Calibri"/>
                <w:color w:val="000000" w:themeColor="text1"/>
                <w:sz w:val="20"/>
                <w:szCs w:val="20"/>
                <w:lang w:eastAsia="en-GB"/>
              </w:rPr>
              <w:t>6</w:t>
            </w:r>
            <w:r w:rsidRPr="1BF2C679" w:rsidR="00531877">
              <w:rPr>
                <w:rFonts w:ascii="Calibri" w:hAnsi="Calibri" w:eastAsia="Times New Roman" w:cs="Calibri"/>
                <w:color w:val="000000" w:themeColor="text1"/>
                <w:sz w:val="20"/>
                <w:szCs w:val="20"/>
                <w:lang w:eastAsia="en-GB"/>
              </w:rPr>
              <w:t>/202</w:t>
            </w:r>
            <w:r w:rsidRPr="1BF2C679" w:rsidR="61BFB719">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00531877" w:rsidRDefault="00531877" w14:paraId="4ACF831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3BEF0D38" w14:textId="0D4ADDD7">
            <w:pPr>
              <w:spacing w:after="0" w:line="240" w:lineRule="auto"/>
              <w:rPr>
                <w:rFonts w:ascii="Calibri" w:hAnsi="Calibri" w:eastAsia="Times New Roman" w:cs="Calibri"/>
                <w:color w:val="000000"/>
                <w:sz w:val="20"/>
                <w:szCs w:val="20"/>
                <w:lang w:eastAsia="en-GB"/>
              </w:rPr>
            </w:pPr>
            <w:r w:rsidRPr="18A4F444">
              <w:rPr>
                <w:rStyle w:val="normaltextrun"/>
                <w:rFonts w:ascii="Calibri" w:hAnsi="Calibri" w:cs="Calibri"/>
                <w:color w:val="000000" w:themeColor="text1"/>
                <w:sz w:val="20"/>
                <w:szCs w:val="20"/>
              </w:rPr>
              <w:t>Citizenship</w:t>
            </w:r>
            <w:r w:rsidRPr="18A4F444">
              <w:rPr>
                <w:rStyle w:val="eop"/>
                <w:rFonts w:ascii="Calibri" w:hAnsi="Calibri" w:cs="Calibri"/>
                <w:color w:val="000000" w:themeColor="text1"/>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56056FD8" w:rsidP="5153ACA1" w:rsidRDefault="56056FD8" w14:paraId="0B701AF7" w14:textId="7E1BACF4">
            <w:pPr>
              <w:spacing w:before="0" w:beforeAutospacing="off" w:after="0" w:afterAutospacing="off"/>
            </w:pPr>
            <w:r w:rsidRPr="5153ACA1" w:rsidR="56056FD8">
              <w:rPr>
                <w:rFonts w:ascii="Aptos Narrow" w:hAnsi="Aptos Narrow" w:eastAsia="Aptos Narrow" w:cs="Aptos Narrow"/>
                <w:b w:val="0"/>
                <w:bCs w:val="0"/>
                <w:i w:val="0"/>
                <w:iCs w:val="0"/>
                <w:strike w:val="0"/>
                <w:dstrike w:val="0"/>
                <w:color w:val="000000" w:themeColor="text1" w:themeTint="FF" w:themeShade="FF"/>
                <w:sz w:val="22"/>
                <w:szCs w:val="22"/>
                <w:u w:val="none"/>
              </w:rPr>
              <w:t>Parliamentary</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Democracy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601DF87E" w14:textId="646B90BC">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Understand what happens in the House of Lords and think about its future. What should a reformed Lords look like?    </w:t>
            </w:r>
          </w:p>
          <w:p w:rsidR="5153ACA1" w:rsidP="5153ACA1" w:rsidRDefault="5153ACA1" w14:paraId="0CCED008" w14:textId="4F1F508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  </w:t>
            </w:r>
          </w:p>
        </w:tc>
        <w:tc>
          <w:tcPr>
            <w:tcW w:w="7140" w:type="dxa"/>
            <w:tcBorders>
              <w:top w:val="single" w:color="auto" w:sz="4"/>
              <w:left w:val="single" w:color="auto" w:sz="4"/>
              <w:bottom w:val="single" w:color="auto" w:sz="4"/>
              <w:right w:val="single" w:color="auto" w:sz="4"/>
            </w:tcBorders>
            <w:tcMar/>
          </w:tcPr>
          <w:p w:rsidR="5153ACA1" w:rsidP="5153ACA1" w:rsidRDefault="5153ACA1" w14:paraId="5C89EC20" w14:textId="75A7672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Our political system is unique, and students should be able to say why reforms might happen in the future. Some of our institutions are said to be undemocratic and students should be able to articulate what they think about this.  </w:t>
            </w:r>
          </w:p>
        </w:tc>
      </w:tr>
      <w:tr w:rsidRPr="005C30B3" w:rsidR="00531877" w:rsidTr="36455CDC" w14:paraId="49B718BD" w14:textId="26C2E37D">
        <w:trPr>
          <w:trHeight w:val="276"/>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31877" w:rsidP="00531877" w:rsidRDefault="00531877" w14:paraId="5C4B5B65" w14:textId="42875E01">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0</w:t>
            </w:r>
            <w:r w:rsidRPr="1BF2C679" w:rsidR="6417516E">
              <w:rPr>
                <w:rFonts w:ascii="Calibri" w:hAnsi="Calibri" w:eastAsia="Times New Roman" w:cs="Calibri"/>
                <w:color w:val="000000" w:themeColor="text1"/>
                <w:sz w:val="20"/>
                <w:szCs w:val="20"/>
                <w:lang w:eastAsia="en-GB"/>
              </w:rPr>
              <w:t>7</w:t>
            </w:r>
            <w:r w:rsidRPr="1BF2C679">
              <w:rPr>
                <w:rFonts w:ascii="Calibri" w:hAnsi="Calibri" w:eastAsia="Times New Roman" w:cs="Calibri"/>
                <w:color w:val="000000" w:themeColor="text1"/>
                <w:sz w:val="20"/>
                <w:szCs w:val="20"/>
                <w:lang w:eastAsia="en-GB"/>
              </w:rPr>
              <w:t>/07/202</w:t>
            </w:r>
            <w:r w:rsidRPr="1BF2C679" w:rsidR="794E74AE">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00531877" w:rsidRDefault="00531877" w14:paraId="3B955A0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3ED16217" w14:textId="0CF1BD2F">
            <w:pPr>
              <w:spacing w:after="0" w:line="240" w:lineRule="auto"/>
              <w:rPr>
                <w:rFonts w:ascii="Calibri" w:hAnsi="Calibri" w:eastAsia="Times New Roman" w:cs="Calibri"/>
                <w:color w:val="000000"/>
                <w:sz w:val="20"/>
                <w:szCs w:val="20"/>
                <w:lang w:eastAsia="en-GB"/>
              </w:rPr>
            </w:pPr>
            <w:r w:rsidRPr="18A4F444">
              <w:rPr>
                <w:rStyle w:val="normaltextrun"/>
                <w:rFonts w:ascii="Calibri" w:hAnsi="Calibri" w:cs="Calibri"/>
                <w:color w:val="000000" w:themeColor="text1"/>
                <w:sz w:val="20"/>
                <w:szCs w:val="20"/>
              </w:rPr>
              <w:t>Citizenship</w:t>
            </w:r>
            <w:r w:rsidRPr="18A4F444">
              <w:rPr>
                <w:rStyle w:val="eop"/>
                <w:rFonts w:ascii="Calibri" w:hAnsi="Calibri" w:cs="Calibri"/>
                <w:color w:val="000000" w:themeColor="text1"/>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3183AFF5" w:rsidP="5153ACA1" w:rsidRDefault="3183AFF5" w14:paraId="74AC108B" w14:textId="01DC7B84">
            <w:pPr>
              <w:spacing w:before="0" w:beforeAutospacing="off" w:after="0" w:afterAutospacing="off"/>
            </w:pPr>
            <w:r w:rsidRPr="5153ACA1" w:rsidR="3183AFF5">
              <w:rPr>
                <w:rFonts w:ascii="Aptos Narrow" w:hAnsi="Aptos Narrow" w:eastAsia="Aptos Narrow" w:cs="Aptos Narrow"/>
                <w:b w:val="0"/>
                <w:bCs w:val="0"/>
                <w:i w:val="0"/>
                <w:iCs w:val="0"/>
                <w:strike w:val="0"/>
                <w:dstrike w:val="0"/>
                <w:color w:val="000000" w:themeColor="text1" w:themeTint="FF" w:themeShade="FF"/>
                <w:sz w:val="22"/>
                <w:szCs w:val="22"/>
                <w:u w:val="none"/>
              </w:rPr>
              <w:t>Parliamentary</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Democracy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44E003F4" w14:textId="4C99510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Think about how they can make a change. They will fund out what a pressure group is and what lobbying is.    </w:t>
            </w:r>
          </w:p>
          <w:p w:rsidR="5153ACA1" w:rsidP="5153ACA1" w:rsidRDefault="5153ACA1" w14:paraId="6CAA4061" w14:textId="5C12378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They will think about how campaigns are organised online.  </w:t>
            </w: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  </w:t>
            </w:r>
          </w:p>
        </w:tc>
        <w:tc>
          <w:tcPr>
            <w:tcW w:w="7140" w:type="dxa"/>
            <w:tcBorders>
              <w:top w:val="single" w:color="auto" w:sz="4"/>
              <w:left w:val="single" w:color="auto" w:sz="4"/>
              <w:bottom w:val="single" w:color="auto" w:sz="4"/>
              <w:right w:val="single" w:color="auto" w:sz="4"/>
            </w:tcBorders>
            <w:tcMar/>
          </w:tcPr>
          <w:p w:rsidR="5153ACA1" w:rsidP="5153ACA1" w:rsidRDefault="5153ACA1" w14:paraId="08E5C495" w14:textId="23460E1F">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eop"/>
                <w:rFonts w:ascii="Calibri" w:hAnsi="Calibri" w:eastAsia="Calibri" w:cs="Calibri"/>
                <w:b w:val="0"/>
                <w:bCs w:val="0"/>
                <w:i w:val="0"/>
                <w:iCs w:val="0"/>
                <w:caps w:val="0"/>
                <w:smallCaps w:val="0"/>
                <w:color w:val="000000" w:themeColor="text1" w:themeTint="FF" w:themeShade="FF"/>
                <w:sz w:val="20"/>
                <w:szCs w:val="20"/>
                <w:lang w:val="en-GB"/>
              </w:rPr>
              <w:t> Students may be increasingly familiar with online campaigns. They should be able to make informed decisions as they become older.  </w:t>
            </w:r>
          </w:p>
        </w:tc>
      </w:tr>
      <w:tr w:rsidRPr="005C30B3" w:rsidR="00531877" w:rsidTr="36455CDC" w14:paraId="390BE354" w14:textId="535FC3E3">
        <w:trPr>
          <w:trHeight w:val="253"/>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31877" w:rsidP="00531877" w:rsidRDefault="00531877" w14:paraId="7EFF94BE" w14:textId="5E5C177F">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1</w:t>
            </w:r>
            <w:r w:rsidRPr="1BF2C679" w:rsidR="7A35235E">
              <w:rPr>
                <w:rFonts w:ascii="Calibri" w:hAnsi="Calibri" w:eastAsia="Times New Roman" w:cs="Calibri"/>
                <w:color w:val="000000" w:themeColor="text1"/>
                <w:sz w:val="20"/>
                <w:szCs w:val="20"/>
                <w:lang w:eastAsia="en-GB"/>
              </w:rPr>
              <w:t>4</w:t>
            </w:r>
            <w:r w:rsidRPr="1BF2C679">
              <w:rPr>
                <w:rFonts w:ascii="Calibri" w:hAnsi="Calibri" w:eastAsia="Times New Roman" w:cs="Calibri"/>
                <w:color w:val="000000" w:themeColor="text1"/>
                <w:sz w:val="20"/>
                <w:szCs w:val="20"/>
                <w:lang w:eastAsia="en-GB"/>
              </w:rPr>
              <w:t>/07/202</w:t>
            </w:r>
            <w:r w:rsidRPr="1BF2C679" w:rsidR="03A74A4E">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00531877" w:rsidRDefault="00531877" w14:paraId="1479249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826"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31877" w:rsidP="18A4F444" w:rsidRDefault="00531877" w14:paraId="278613E5" w14:textId="464D7B41">
            <w:pPr>
              <w:spacing w:after="0" w:line="240" w:lineRule="auto"/>
              <w:rPr>
                <w:rFonts w:ascii="Calibri" w:hAnsi="Calibri" w:eastAsia="Times New Roman" w:cs="Calibri"/>
                <w:color w:val="000000"/>
                <w:sz w:val="20"/>
                <w:szCs w:val="20"/>
                <w:lang w:eastAsia="en-GB"/>
              </w:rPr>
            </w:pPr>
            <w:r w:rsidRPr="18A4F444">
              <w:rPr>
                <w:rStyle w:val="normaltextrun"/>
                <w:rFonts w:ascii="Calibri" w:hAnsi="Calibri" w:cs="Calibri"/>
                <w:color w:val="000000" w:themeColor="text1"/>
                <w:sz w:val="20"/>
                <w:szCs w:val="20"/>
              </w:rPr>
              <w:t>Citizenship</w:t>
            </w:r>
            <w:r w:rsidRPr="18A4F444">
              <w:rPr>
                <w:rStyle w:val="eop"/>
                <w:rFonts w:ascii="Calibri" w:hAnsi="Calibri" w:cs="Calibri"/>
                <w:color w:val="000000" w:themeColor="text1"/>
                <w:sz w:val="20"/>
                <w:szCs w:val="20"/>
              </w:rPr>
              <w:t> </w:t>
            </w:r>
          </w:p>
        </w:tc>
        <w:tc>
          <w:tcPr>
            <w:tcW w:w="3793"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40AEABEB" w:rsidP="5153ACA1" w:rsidRDefault="40AEABEB" w14:paraId="7F72752C" w14:textId="603F282E">
            <w:pPr>
              <w:spacing w:before="0" w:beforeAutospacing="off" w:after="0" w:afterAutospacing="off"/>
            </w:pPr>
            <w:r w:rsidRPr="5153ACA1" w:rsidR="40AEABEB">
              <w:rPr>
                <w:rFonts w:ascii="Aptos Narrow" w:hAnsi="Aptos Narrow" w:eastAsia="Aptos Narrow" w:cs="Aptos Narrow"/>
                <w:b w:val="0"/>
                <w:bCs w:val="0"/>
                <w:i w:val="0"/>
                <w:iCs w:val="0"/>
                <w:strike w:val="0"/>
                <w:dstrike w:val="0"/>
                <w:color w:val="000000" w:themeColor="text1" w:themeTint="FF" w:themeShade="FF"/>
                <w:sz w:val="22"/>
                <w:szCs w:val="22"/>
                <w:u w:val="none"/>
              </w:rPr>
              <w:t>Parliamentary</w:t>
            </w:r>
            <w:r w:rsidRPr="5153ACA1" w:rsidR="5153ACA1">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Democracy</w:t>
            </w:r>
          </w:p>
        </w:tc>
        <w:tc>
          <w:tcPr>
            <w:tcW w:w="7110" w:type="dxa"/>
            <w:tcBorders>
              <w:top w:val="single" w:color="auto" w:sz="4" w:space="0"/>
              <w:left w:val="single" w:color="auto" w:sz="4" w:space="0"/>
              <w:bottom w:val="single" w:color="auto" w:sz="4" w:space="0"/>
              <w:right w:val="single" w:color="auto" w:sz="4" w:space="0"/>
            </w:tcBorders>
            <w:tcMar/>
          </w:tcPr>
          <w:p w:rsidR="5153ACA1" w:rsidP="5153ACA1" w:rsidRDefault="5153ACA1" w14:paraId="4F1C11F1" w14:textId="25E34A1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2"/>
                <w:szCs w:val="22"/>
                <w:lang w:val="en-GB"/>
              </w:rPr>
              <w:t>Find out what the government does and how it is organised. Assessment on topic  </w:t>
            </w: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  </w:t>
            </w:r>
          </w:p>
        </w:tc>
        <w:tc>
          <w:tcPr>
            <w:tcW w:w="7140" w:type="dxa"/>
            <w:tcBorders>
              <w:top w:val="single" w:color="auto" w:sz="4"/>
              <w:left w:val="single" w:color="auto" w:sz="4"/>
              <w:bottom w:val="single" w:color="auto" w:sz="4"/>
              <w:right w:val="single" w:color="auto" w:sz="4"/>
            </w:tcBorders>
            <w:tcMar/>
          </w:tcPr>
          <w:p w:rsidR="5153ACA1" w:rsidP="5153ACA1" w:rsidRDefault="5153ACA1" w14:paraId="6DD597B2" w14:textId="364592B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153ACA1" w:rsidR="5153ACA1">
              <w:rPr>
                <w:rStyle w:val="normaltextrun"/>
                <w:rFonts w:ascii="Calibri" w:hAnsi="Calibri" w:eastAsia="Calibri" w:cs="Calibri"/>
                <w:b w:val="0"/>
                <w:bCs w:val="0"/>
                <w:i w:val="0"/>
                <w:iCs w:val="0"/>
                <w:caps w:val="0"/>
                <w:smallCaps w:val="0"/>
                <w:color w:val="000000" w:themeColor="text1" w:themeTint="FF" w:themeShade="FF"/>
                <w:sz w:val="20"/>
                <w:szCs w:val="20"/>
                <w:lang w:val="en-GB"/>
              </w:rPr>
              <w:t>With so much changing over recent years in government, students should be able to recognise what the role of government is what party is in power etc.  </w:t>
            </w:r>
          </w:p>
        </w:tc>
      </w:tr>
      <w:tr w:rsidRPr="005C30B3" w:rsidR="00531877" w:rsidTr="36455CDC" w14:paraId="5C602D9F" w14:textId="16F7FA7A">
        <w:trPr>
          <w:trHeight w:val="253"/>
        </w:trPr>
        <w:tc>
          <w:tcPr>
            <w:tcW w:w="1375" w:type="dxa"/>
            <w:tcBorders>
              <w:top w:val="single" w:color="auto" w:sz="4" w:space="0"/>
              <w:left w:val="single" w:color="auto" w:sz="4" w:space="0"/>
              <w:bottom w:val="single" w:color="auto" w:sz="4" w:space="0"/>
              <w:right w:val="single" w:color="auto" w:sz="4" w:space="0"/>
            </w:tcBorders>
            <w:shd w:val="clear" w:color="auto" w:fill="auto"/>
            <w:tcMar/>
            <w:vAlign w:val="center"/>
          </w:tcPr>
          <w:p w:rsidR="00531877" w:rsidP="00531877" w:rsidRDefault="00531877" w14:paraId="64BFFAB3" w14:textId="23FF34FB">
            <w:pPr>
              <w:spacing w:after="0" w:line="240" w:lineRule="auto"/>
              <w:jc w:val="center"/>
              <w:rPr>
                <w:rFonts w:ascii="Calibri" w:hAnsi="Calibri" w:eastAsia="Times New Roman" w:cs="Calibri"/>
                <w:color w:val="000000"/>
                <w:sz w:val="20"/>
                <w:szCs w:val="20"/>
                <w:lang w:eastAsia="en-GB"/>
              </w:rPr>
            </w:pPr>
            <w:r w:rsidRPr="1BF2C679">
              <w:rPr>
                <w:rFonts w:ascii="Calibri" w:hAnsi="Calibri" w:eastAsia="Times New Roman" w:cs="Calibri"/>
                <w:color w:val="000000" w:themeColor="text1"/>
                <w:sz w:val="20"/>
                <w:szCs w:val="20"/>
                <w:lang w:eastAsia="en-GB"/>
              </w:rPr>
              <w:t>2</w:t>
            </w:r>
            <w:r w:rsidRPr="1BF2C679" w:rsidR="6EA9115F">
              <w:rPr>
                <w:rFonts w:ascii="Calibri" w:hAnsi="Calibri" w:eastAsia="Times New Roman" w:cs="Calibri"/>
                <w:color w:val="000000" w:themeColor="text1"/>
                <w:sz w:val="20"/>
                <w:szCs w:val="20"/>
                <w:lang w:eastAsia="en-GB"/>
              </w:rPr>
              <w:t>1</w:t>
            </w:r>
            <w:r w:rsidRPr="1BF2C679">
              <w:rPr>
                <w:rFonts w:ascii="Calibri" w:hAnsi="Calibri" w:eastAsia="Times New Roman" w:cs="Calibri"/>
                <w:color w:val="000000" w:themeColor="text1"/>
                <w:sz w:val="20"/>
                <w:szCs w:val="20"/>
                <w:lang w:eastAsia="en-GB"/>
              </w:rPr>
              <w:t>/</w:t>
            </w:r>
            <w:r w:rsidRPr="1BF2C679" w:rsidR="734769BA">
              <w:rPr>
                <w:rFonts w:ascii="Calibri" w:hAnsi="Calibri" w:eastAsia="Times New Roman" w:cs="Calibri"/>
                <w:color w:val="000000" w:themeColor="text1"/>
                <w:sz w:val="20"/>
                <w:szCs w:val="20"/>
                <w:lang w:eastAsia="en-GB"/>
              </w:rPr>
              <w:t>0</w:t>
            </w:r>
            <w:r w:rsidRPr="1BF2C679">
              <w:rPr>
                <w:rFonts w:ascii="Calibri" w:hAnsi="Calibri" w:eastAsia="Times New Roman" w:cs="Calibri"/>
                <w:color w:val="000000" w:themeColor="text1"/>
                <w:sz w:val="20"/>
                <w:szCs w:val="20"/>
                <w:lang w:eastAsia="en-GB"/>
              </w:rPr>
              <w:t>7/202</w:t>
            </w:r>
            <w:r w:rsidRPr="1BF2C679" w:rsidR="068EA75F">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531877" w:rsidP="00531877" w:rsidRDefault="00531877" w14:paraId="34019B31" w14:textId="35A7EE8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9869" w:type="dxa"/>
            <w:gridSpan w:val="5"/>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19164C4D" w:rsidP="5153ACA1" w:rsidRDefault="19164C4D" w14:paraId="112335B0" w14:textId="6139AD86">
            <w:pPr>
              <w:spacing w:after="0" w:line="240" w:lineRule="auto"/>
              <w:jc w:val="center"/>
              <w:rPr>
                <w:rFonts w:eastAsia="Times New Roman"/>
                <w:lang w:eastAsia="en-GB"/>
              </w:rPr>
            </w:pPr>
            <w:r w:rsidRPr="5153ACA1" w:rsidR="19164C4D">
              <w:rPr>
                <w:rFonts w:eastAsia="Times New Roman"/>
                <w:lang w:eastAsia="en-GB"/>
              </w:rPr>
              <w:t>Training</w:t>
            </w:r>
            <w:r w:rsidRPr="5153ACA1" w:rsidR="19164C4D">
              <w:rPr>
                <w:rFonts w:eastAsia="Times New Roman"/>
                <w:lang w:eastAsia="en-GB"/>
              </w:rPr>
              <w:t xml:space="preserve"> Day</w:t>
            </w:r>
          </w:p>
        </w:tc>
      </w:tr>
    </w:tbl>
    <w:p w:rsidR="00363692" w:rsidP="00E62CEF" w:rsidRDefault="00363692" w14:paraId="0D142F6F" w14:textId="77777777">
      <w:pPr>
        <w:pStyle w:val="NoSpacing"/>
      </w:pPr>
    </w:p>
    <w:sectPr w:rsidR="00363692" w:rsidSect="00BD55C7">
      <w:headerReference w:type="default" r:id="rId10"/>
      <w:foot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56D8A" w:rsidP="00533390" w:rsidRDefault="00D56D8A" w14:paraId="2A20AB49" w14:textId="77777777">
      <w:pPr>
        <w:spacing w:after="0" w:line="240" w:lineRule="auto"/>
      </w:pPr>
      <w:r>
        <w:separator/>
      </w:r>
    </w:p>
  </w:endnote>
  <w:endnote w:type="continuationSeparator" w:id="0">
    <w:p w:rsidR="00D56D8A" w:rsidP="00533390" w:rsidRDefault="00D56D8A" w14:paraId="41F39C58" w14:textId="77777777">
      <w:pPr>
        <w:spacing w:after="0" w:line="240" w:lineRule="auto"/>
      </w:pPr>
      <w:r>
        <w:continuationSeparator/>
      </w:r>
    </w:p>
  </w:endnote>
  <w:endnote w:type="continuationNotice" w:id="1">
    <w:p w:rsidR="00831B52" w:rsidRDefault="00831B52" w14:paraId="3F4F1F9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1BF2C679" w:rsidTr="1BF2C679" w14:paraId="4D2493A7" w14:textId="77777777">
      <w:trPr>
        <w:trHeight w:val="300"/>
      </w:trPr>
      <w:tc>
        <w:tcPr>
          <w:tcW w:w="4650" w:type="dxa"/>
        </w:tcPr>
        <w:p w:rsidR="1BF2C679" w:rsidP="1BF2C679" w:rsidRDefault="1BF2C679" w14:paraId="6972F6BB" w14:textId="186B3B79">
          <w:pPr>
            <w:pStyle w:val="Header"/>
            <w:ind w:left="-115"/>
          </w:pPr>
        </w:p>
      </w:tc>
      <w:tc>
        <w:tcPr>
          <w:tcW w:w="4650" w:type="dxa"/>
        </w:tcPr>
        <w:p w:rsidR="1BF2C679" w:rsidP="1BF2C679" w:rsidRDefault="1BF2C679" w14:paraId="70BE3D54" w14:textId="39A0BA18">
          <w:pPr>
            <w:pStyle w:val="Header"/>
            <w:jc w:val="center"/>
          </w:pPr>
        </w:p>
      </w:tc>
      <w:tc>
        <w:tcPr>
          <w:tcW w:w="4650" w:type="dxa"/>
        </w:tcPr>
        <w:p w:rsidR="1BF2C679" w:rsidP="1BF2C679" w:rsidRDefault="1BF2C679" w14:paraId="320E4EA7" w14:textId="75D7073F">
          <w:pPr>
            <w:pStyle w:val="Header"/>
            <w:ind w:right="-115"/>
            <w:jc w:val="right"/>
          </w:pPr>
        </w:p>
      </w:tc>
    </w:tr>
  </w:tbl>
  <w:p w:rsidR="1BF2C679" w:rsidP="1BF2C679" w:rsidRDefault="1BF2C679" w14:paraId="768573A9" w14:textId="266EE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56D8A" w:rsidP="00533390" w:rsidRDefault="00D56D8A" w14:paraId="689791A5" w14:textId="77777777">
      <w:pPr>
        <w:spacing w:after="0" w:line="240" w:lineRule="auto"/>
      </w:pPr>
      <w:r>
        <w:separator/>
      </w:r>
    </w:p>
  </w:footnote>
  <w:footnote w:type="continuationSeparator" w:id="0">
    <w:p w:rsidR="00D56D8A" w:rsidP="00533390" w:rsidRDefault="00D56D8A" w14:paraId="413AD89C" w14:textId="77777777">
      <w:pPr>
        <w:spacing w:after="0" w:line="240" w:lineRule="auto"/>
      </w:pPr>
      <w:r>
        <w:continuationSeparator/>
      </w:r>
    </w:p>
  </w:footnote>
  <w:footnote w:type="continuationNotice" w:id="1">
    <w:p w:rsidR="00831B52" w:rsidRDefault="00831B52" w14:paraId="5C331E2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33390" w:rsidR="00533390" w:rsidP="00533390" w:rsidRDefault="1BF2C679" w14:paraId="374841DB" w14:textId="6F127BD9">
    <w:pPr>
      <w:pStyle w:val="Header"/>
      <w:jc w:val="center"/>
      <w:rPr>
        <w:u w:val="single"/>
      </w:rPr>
    </w:pPr>
    <w:r w:rsidRPr="1BF2C679">
      <w:rPr>
        <w:sz w:val="24"/>
        <w:szCs w:val="24"/>
        <w:u w:val="single"/>
      </w:rPr>
      <w:t>YEAR 7 OVERVIEW OF PSHE &amp; RSE 2024-2025</w:t>
    </w:r>
    <w:r w:rsidR="00533390">
      <w:tab/>
    </w:r>
  </w:p>
  <w:p w:rsidR="00533390" w:rsidRDefault="00533390" w14:paraId="120C4E9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6b623a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3ccc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f75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B3"/>
    <w:rsid w:val="000208EE"/>
    <w:rsid w:val="0009440D"/>
    <w:rsid w:val="000C1F75"/>
    <w:rsid w:val="000D4E62"/>
    <w:rsid w:val="00106E2F"/>
    <w:rsid w:val="0012280B"/>
    <w:rsid w:val="00142A8A"/>
    <w:rsid w:val="001C1C68"/>
    <w:rsid w:val="001EC178"/>
    <w:rsid w:val="00210B69"/>
    <w:rsid w:val="00230626"/>
    <w:rsid w:val="00306012"/>
    <w:rsid w:val="0033F3C4"/>
    <w:rsid w:val="00355122"/>
    <w:rsid w:val="00363692"/>
    <w:rsid w:val="00375542"/>
    <w:rsid w:val="003C67AF"/>
    <w:rsid w:val="003F3416"/>
    <w:rsid w:val="00407681"/>
    <w:rsid w:val="00495A36"/>
    <w:rsid w:val="005040F5"/>
    <w:rsid w:val="00521F33"/>
    <w:rsid w:val="00531877"/>
    <w:rsid w:val="00533390"/>
    <w:rsid w:val="0056582B"/>
    <w:rsid w:val="005B5462"/>
    <w:rsid w:val="005C30B3"/>
    <w:rsid w:val="005D1E09"/>
    <w:rsid w:val="005F40FB"/>
    <w:rsid w:val="0069BE1B"/>
    <w:rsid w:val="00705CFD"/>
    <w:rsid w:val="00831B52"/>
    <w:rsid w:val="008407E0"/>
    <w:rsid w:val="00850E23"/>
    <w:rsid w:val="00880876"/>
    <w:rsid w:val="009D0A17"/>
    <w:rsid w:val="00AC019D"/>
    <w:rsid w:val="00ACABEF"/>
    <w:rsid w:val="00B07D84"/>
    <w:rsid w:val="00B70955"/>
    <w:rsid w:val="00B85055"/>
    <w:rsid w:val="00B906BC"/>
    <w:rsid w:val="00BA52D9"/>
    <w:rsid w:val="00BD1BB7"/>
    <w:rsid w:val="00BD55C7"/>
    <w:rsid w:val="00C036E3"/>
    <w:rsid w:val="00C11E09"/>
    <w:rsid w:val="00C2052D"/>
    <w:rsid w:val="00C87395"/>
    <w:rsid w:val="00D045A8"/>
    <w:rsid w:val="00D12252"/>
    <w:rsid w:val="00D56D8A"/>
    <w:rsid w:val="00D721A7"/>
    <w:rsid w:val="00D73140"/>
    <w:rsid w:val="00E026B6"/>
    <w:rsid w:val="00E31AC3"/>
    <w:rsid w:val="00E51E19"/>
    <w:rsid w:val="00E62CEF"/>
    <w:rsid w:val="00E97457"/>
    <w:rsid w:val="00F716CA"/>
    <w:rsid w:val="011A3FBD"/>
    <w:rsid w:val="011C7633"/>
    <w:rsid w:val="015EEECE"/>
    <w:rsid w:val="016FC380"/>
    <w:rsid w:val="01837F0C"/>
    <w:rsid w:val="01AE40A5"/>
    <w:rsid w:val="01CDC5DA"/>
    <w:rsid w:val="01FBD24D"/>
    <w:rsid w:val="02200E6B"/>
    <w:rsid w:val="0237C605"/>
    <w:rsid w:val="0268F2CB"/>
    <w:rsid w:val="026C9573"/>
    <w:rsid w:val="02EBE5C2"/>
    <w:rsid w:val="0327884E"/>
    <w:rsid w:val="0327884E"/>
    <w:rsid w:val="03475084"/>
    <w:rsid w:val="03499DB7"/>
    <w:rsid w:val="0357AF8B"/>
    <w:rsid w:val="03740A7F"/>
    <w:rsid w:val="0394F5B0"/>
    <w:rsid w:val="03A74A4E"/>
    <w:rsid w:val="03BD6153"/>
    <w:rsid w:val="041927D2"/>
    <w:rsid w:val="0434BA20"/>
    <w:rsid w:val="0447A7EF"/>
    <w:rsid w:val="0464A989"/>
    <w:rsid w:val="04757D8D"/>
    <w:rsid w:val="048DA6E6"/>
    <w:rsid w:val="04B97492"/>
    <w:rsid w:val="04BC1454"/>
    <w:rsid w:val="04BC1454"/>
    <w:rsid w:val="04D24997"/>
    <w:rsid w:val="04DCC78E"/>
    <w:rsid w:val="04F95B65"/>
    <w:rsid w:val="0529971C"/>
    <w:rsid w:val="05569B94"/>
    <w:rsid w:val="056F5DE2"/>
    <w:rsid w:val="05828EE5"/>
    <w:rsid w:val="058503D7"/>
    <w:rsid w:val="05E8E0B0"/>
    <w:rsid w:val="05FBE97B"/>
    <w:rsid w:val="0623FB2B"/>
    <w:rsid w:val="062CD9E3"/>
    <w:rsid w:val="062DCE7A"/>
    <w:rsid w:val="068EA75F"/>
    <w:rsid w:val="06E25AE5"/>
    <w:rsid w:val="06EF4514"/>
    <w:rsid w:val="07588A6E"/>
    <w:rsid w:val="077828FB"/>
    <w:rsid w:val="079080DE"/>
    <w:rsid w:val="07A68A5B"/>
    <w:rsid w:val="07B41F21"/>
    <w:rsid w:val="07C28FB9"/>
    <w:rsid w:val="07D2D67E"/>
    <w:rsid w:val="07F858A5"/>
    <w:rsid w:val="0801C5DF"/>
    <w:rsid w:val="082762ED"/>
    <w:rsid w:val="082D2EA7"/>
    <w:rsid w:val="083EF957"/>
    <w:rsid w:val="08639960"/>
    <w:rsid w:val="08DEAEFE"/>
    <w:rsid w:val="090A7417"/>
    <w:rsid w:val="0917A14E"/>
    <w:rsid w:val="092F8743"/>
    <w:rsid w:val="09375CAB"/>
    <w:rsid w:val="0958CB42"/>
    <w:rsid w:val="096F1828"/>
    <w:rsid w:val="0A19FBA7"/>
    <w:rsid w:val="0A43EA0A"/>
    <w:rsid w:val="0A64F799"/>
    <w:rsid w:val="0AD3BB34"/>
    <w:rsid w:val="0AE3C00D"/>
    <w:rsid w:val="0AFEF366"/>
    <w:rsid w:val="0B133A46"/>
    <w:rsid w:val="0B1CBDFF"/>
    <w:rsid w:val="0B1F060B"/>
    <w:rsid w:val="0B7BAD01"/>
    <w:rsid w:val="0BCBC59F"/>
    <w:rsid w:val="0BCDD6EB"/>
    <w:rsid w:val="0BCEDE37"/>
    <w:rsid w:val="0BEDED69"/>
    <w:rsid w:val="0C1F0ED0"/>
    <w:rsid w:val="0C820B65"/>
    <w:rsid w:val="0C90A127"/>
    <w:rsid w:val="0C96BF23"/>
    <w:rsid w:val="0CA35A22"/>
    <w:rsid w:val="0CAAF004"/>
    <w:rsid w:val="0CDC80CA"/>
    <w:rsid w:val="0CF900DD"/>
    <w:rsid w:val="0D1CE95B"/>
    <w:rsid w:val="0D88EEEE"/>
    <w:rsid w:val="0DBBE862"/>
    <w:rsid w:val="0DC8EA9E"/>
    <w:rsid w:val="0DCF3E81"/>
    <w:rsid w:val="0DD222A6"/>
    <w:rsid w:val="0DE3CB71"/>
    <w:rsid w:val="0E10979E"/>
    <w:rsid w:val="0E31B6A1"/>
    <w:rsid w:val="0E3CCC9C"/>
    <w:rsid w:val="0E5E9EDE"/>
    <w:rsid w:val="0EB5A3F7"/>
    <w:rsid w:val="0ED39D02"/>
    <w:rsid w:val="0ED89624"/>
    <w:rsid w:val="0EDE91F6"/>
    <w:rsid w:val="0EE32EFA"/>
    <w:rsid w:val="0EF09207"/>
    <w:rsid w:val="0EF75F28"/>
    <w:rsid w:val="0F067EF9"/>
    <w:rsid w:val="0F1E165D"/>
    <w:rsid w:val="0F670650"/>
    <w:rsid w:val="0FD089EF"/>
    <w:rsid w:val="0FD4BA43"/>
    <w:rsid w:val="0FDDC1E1"/>
    <w:rsid w:val="10381A9E"/>
    <w:rsid w:val="107694BD"/>
    <w:rsid w:val="10A1DD49"/>
    <w:rsid w:val="10A24F5A"/>
    <w:rsid w:val="10A82DB5"/>
    <w:rsid w:val="10B7CF44"/>
    <w:rsid w:val="11016352"/>
    <w:rsid w:val="1166B585"/>
    <w:rsid w:val="11708AA4"/>
    <w:rsid w:val="11C948EF"/>
    <w:rsid w:val="12394BE7"/>
    <w:rsid w:val="12394BE7"/>
    <w:rsid w:val="124F35DF"/>
    <w:rsid w:val="1251D875"/>
    <w:rsid w:val="1270F4D9"/>
    <w:rsid w:val="12A37B3A"/>
    <w:rsid w:val="12B7B0BF"/>
    <w:rsid w:val="12E32F9A"/>
    <w:rsid w:val="130FEAC5"/>
    <w:rsid w:val="13176717"/>
    <w:rsid w:val="134C77C2"/>
    <w:rsid w:val="135299A5"/>
    <w:rsid w:val="1387D0F4"/>
    <w:rsid w:val="13ED47D6"/>
    <w:rsid w:val="13F123FC"/>
    <w:rsid w:val="13FA0172"/>
    <w:rsid w:val="143D19D9"/>
    <w:rsid w:val="14961B0A"/>
    <w:rsid w:val="14FAD8DE"/>
    <w:rsid w:val="150282BD"/>
    <w:rsid w:val="150453B3"/>
    <w:rsid w:val="15572E39"/>
    <w:rsid w:val="1557B85F"/>
    <w:rsid w:val="15D1A0F4"/>
    <w:rsid w:val="1621AF2C"/>
    <w:rsid w:val="16AD4430"/>
    <w:rsid w:val="16E1ACF2"/>
    <w:rsid w:val="16F4FE0C"/>
    <w:rsid w:val="16F835E2"/>
    <w:rsid w:val="172FD134"/>
    <w:rsid w:val="1765D1BF"/>
    <w:rsid w:val="17F34593"/>
    <w:rsid w:val="1862F3F6"/>
    <w:rsid w:val="18725D37"/>
    <w:rsid w:val="18A4F444"/>
    <w:rsid w:val="18B4177E"/>
    <w:rsid w:val="18B4177E"/>
    <w:rsid w:val="18FADCE4"/>
    <w:rsid w:val="18FB976F"/>
    <w:rsid w:val="19164C4D"/>
    <w:rsid w:val="1952711E"/>
    <w:rsid w:val="1A069D5D"/>
    <w:rsid w:val="1A0E2D98"/>
    <w:rsid w:val="1A0F1DAD"/>
    <w:rsid w:val="1A1EEA62"/>
    <w:rsid w:val="1A246487"/>
    <w:rsid w:val="1A50344B"/>
    <w:rsid w:val="1A65D895"/>
    <w:rsid w:val="1A722DA9"/>
    <w:rsid w:val="1A7F8254"/>
    <w:rsid w:val="1A89DC16"/>
    <w:rsid w:val="1A976EA3"/>
    <w:rsid w:val="1A9F1B73"/>
    <w:rsid w:val="1AE0A2D6"/>
    <w:rsid w:val="1AE4AB52"/>
    <w:rsid w:val="1AE50C4D"/>
    <w:rsid w:val="1B77DF14"/>
    <w:rsid w:val="1B92D021"/>
    <w:rsid w:val="1BA28A65"/>
    <w:rsid w:val="1BA9E938"/>
    <w:rsid w:val="1BA9FDF9"/>
    <w:rsid w:val="1BBE79B1"/>
    <w:rsid w:val="1BEFB1C6"/>
    <w:rsid w:val="1BF2C679"/>
    <w:rsid w:val="1C37F152"/>
    <w:rsid w:val="1C7AAF99"/>
    <w:rsid w:val="1D33A619"/>
    <w:rsid w:val="1D45CE5A"/>
    <w:rsid w:val="1D9FCEEB"/>
    <w:rsid w:val="1DA1E97E"/>
    <w:rsid w:val="1DC47F2F"/>
    <w:rsid w:val="1DC81600"/>
    <w:rsid w:val="1E01595E"/>
    <w:rsid w:val="1E06F511"/>
    <w:rsid w:val="1E167BD4"/>
    <w:rsid w:val="1E5B8FC0"/>
    <w:rsid w:val="1E74B81D"/>
    <w:rsid w:val="1E8198B1"/>
    <w:rsid w:val="1EEE7991"/>
    <w:rsid w:val="1EFCAD19"/>
    <w:rsid w:val="1F036BBF"/>
    <w:rsid w:val="1F17201B"/>
    <w:rsid w:val="1F3FF69F"/>
    <w:rsid w:val="1F63E661"/>
    <w:rsid w:val="1F6AE345"/>
    <w:rsid w:val="1FC7B420"/>
    <w:rsid w:val="1FC8E434"/>
    <w:rsid w:val="1FCA967C"/>
    <w:rsid w:val="203E545B"/>
    <w:rsid w:val="20572305"/>
    <w:rsid w:val="2065BB28"/>
    <w:rsid w:val="208F8727"/>
    <w:rsid w:val="209C0C0A"/>
    <w:rsid w:val="20B94AA9"/>
    <w:rsid w:val="20C2BE07"/>
    <w:rsid w:val="20FC3B23"/>
    <w:rsid w:val="21089D93"/>
    <w:rsid w:val="2109F0DE"/>
    <w:rsid w:val="212C94D6"/>
    <w:rsid w:val="213D99F0"/>
    <w:rsid w:val="214B3F2A"/>
    <w:rsid w:val="217FBFF7"/>
    <w:rsid w:val="2184F733"/>
    <w:rsid w:val="21C0EC8D"/>
    <w:rsid w:val="21C2A45C"/>
    <w:rsid w:val="21C7A881"/>
    <w:rsid w:val="21D4A6E0"/>
    <w:rsid w:val="21E14479"/>
    <w:rsid w:val="22615DEA"/>
    <w:rsid w:val="227F19D1"/>
    <w:rsid w:val="229B8723"/>
    <w:rsid w:val="22C4EED9"/>
    <w:rsid w:val="2308B5C7"/>
    <w:rsid w:val="232CB8D7"/>
    <w:rsid w:val="233DDC62"/>
    <w:rsid w:val="2367F3C5"/>
    <w:rsid w:val="237C92AB"/>
    <w:rsid w:val="23AF490F"/>
    <w:rsid w:val="241AA56F"/>
    <w:rsid w:val="24375784"/>
    <w:rsid w:val="243B590C"/>
    <w:rsid w:val="24550D19"/>
    <w:rsid w:val="2474C10F"/>
    <w:rsid w:val="24750A8E"/>
    <w:rsid w:val="24B19C4D"/>
    <w:rsid w:val="24E457CF"/>
    <w:rsid w:val="24F88D4F"/>
    <w:rsid w:val="2500AAA0"/>
    <w:rsid w:val="2502D126"/>
    <w:rsid w:val="2518B2A7"/>
    <w:rsid w:val="2529C274"/>
    <w:rsid w:val="25AADAEC"/>
    <w:rsid w:val="25AB4876"/>
    <w:rsid w:val="25AC2720"/>
    <w:rsid w:val="25B21223"/>
    <w:rsid w:val="25B683E9"/>
    <w:rsid w:val="25BDBC18"/>
    <w:rsid w:val="25C8CEAD"/>
    <w:rsid w:val="25D327E5"/>
    <w:rsid w:val="25E75F30"/>
    <w:rsid w:val="26278CCA"/>
    <w:rsid w:val="264F0D50"/>
    <w:rsid w:val="26507E37"/>
    <w:rsid w:val="2681CEAE"/>
    <w:rsid w:val="26901244"/>
    <w:rsid w:val="2694CD02"/>
    <w:rsid w:val="270D78B2"/>
    <w:rsid w:val="2719B53C"/>
    <w:rsid w:val="272AADC1"/>
    <w:rsid w:val="272B8B38"/>
    <w:rsid w:val="2749D3F0"/>
    <w:rsid w:val="274D2732"/>
    <w:rsid w:val="27569B5A"/>
    <w:rsid w:val="277B4C62"/>
    <w:rsid w:val="277BF9D8"/>
    <w:rsid w:val="27A81457"/>
    <w:rsid w:val="27AB4D56"/>
    <w:rsid w:val="2834E0B8"/>
    <w:rsid w:val="28393C97"/>
    <w:rsid w:val="28616336"/>
    <w:rsid w:val="28931477"/>
    <w:rsid w:val="28ADD71C"/>
    <w:rsid w:val="28C77EDD"/>
    <w:rsid w:val="28F3D4C5"/>
    <w:rsid w:val="28F684AA"/>
    <w:rsid w:val="2914E218"/>
    <w:rsid w:val="292D0DC3"/>
    <w:rsid w:val="292F2EEC"/>
    <w:rsid w:val="292F2EEC"/>
    <w:rsid w:val="2937A370"/>
    <w:rsid w:val="29439752"/>
    <w:rsid w:val="29766723"/>
    <w:rsid w:val="29AF35C3"/>
    <w:rsid w:val="29B335D7"/>
    <w:rsid w:val="29C1E2D8"/>
    <w:rsid w:val="2A382DA1"/>
    <w:rsid w:val="2A3FF0C4"/>
    <w:rsid w:val="2AA69908"/>
    <w:rsid w:val="2B157B47"/>
    <w:rsid w:val="2B20DDD1"/>
    <w:rsid w:val="2B36C1FB"/>
    <w:rsid w:val="2B39F000"/>
    <w:rsid w:val="2B46CFA6"/>
    <w:rsid w:val="2B63CFF9"/>
    <w:rsid w:val="2B688B86"/>
    <w:rsid w:val="2B715058"/>
    <w:rsid w:val="2BA5E6E8"/>
    <w:rsid w:val="2BBC967D"/>
    <w:rsid w:val="2BC900E5"/>
    <w:rsid w:val="2C23A029"/>
    <w:rsid w:val="2C41B065"/>
    <w:rsid w:val="2C7DFF73"/>
    <w:rsid w:val="2CCBB26C"/>
    <w:rsid w:val="2CD1FDEE"/>
    <w:rsid w:val="2CE6D685"/>
    <w:rsid w:val="2D1CC642"/>
    <w:rsid w:val="2D353D4E"/>
    <w:rsid w:val="2D3876F5"/>
    <w:rsid w:val="2D50E789"/>
    <w:rsid w:val="2DDE39CA"/>
    <w:rsid w:val="2E7190C2"/>
    <w:rsid w:val="2E918657"/>
    <w:rsid w:val="2E96C18B"/>
    <w:rsid w:val="2E9B9C72"/>
    <w:rsid w:val="2ECDDE69"/>
    <w:rsid w:val="2F0CFA88"/>
    <w:rsid w:val="2F16A0A1"/>
    <w:rsid w:val="2F278DD8"/>
    <w:rsid w:val="2F3FCC0C"/>
    <w:rsid w:val="2F4458CB"/>
    <w:rsid w:val="2F48788B"/>
    <w:rsid w:val="2F6EAB33"/>
    <w:rsid w:val="2FC01CC3"/>
    <w:rsid w:val="2FC69B95"/>
    <w:rsid w:val="2FCC4C50"/>
    <w:rsid w:val="2FE3141D"/>
    <w:rsid w:val="305B538F"/>
    <w:rsid w:val="306A928C"/>
    <w:rsid w:val="308B4F48"/>
    <w:rsid w:val="30988FB7"/>
    <w:rsid w:val="31186F9C"/>
    <w:rsid w:val="312C097E"/>
    <w:rsid w:val="312DA50C"/>
    <w:rsid w:val="315BED24"/>
    <w:rsid w:val="31812A74"/>
    <w:rsid w:val="3183AFF5"/>
    <w:rsid w:val="31A08ABD"/>
    <w:rsid w:val="31C771DA"/>
    <w:rsid w:val="31C8D1A4"/>
    <w:rsid w:val="31D1F970"/>
    <w:rsid w:val="31D33D34"/>
    <w:rsid w:val="31EA94DF"/>
    <w:rsid w:val="32105F1A"/>
    <w:rsid w:val="32347DF7"/>
    <w:rsid w:val="32615E11"/>
    <w:rsid w:val="3266DBB1"/>
    <w:rsid w:val="329D173F"/>
    <w:rsid w:val="32B0F1E9"/>
    <w:rsid w:val="32B1AAED"/>
    <w:rsid w:val="32D3C19C"/>
    <w:rsid w:val="32DEC0C4"/>
    <w:rsid w:val="3301B8AE"/>
    <w:rsid w:val="337C5CD3"/>
    <w:rsid w:val="3382A240"/>
    <w:rsid w:val="33CE1C80"/>
    <w:rsid w:val="33CE1C80"/>
    <w:rsid w:val="3410E775"/>
    <w:rsid w:val="344CC24A"/>
    <w:rsid w:val="344F0BF6"/>
    <w:rsid w:val="347A4CEF"/>
    <w:rsid w:val="34B68540"/>
    <w:rsid w:val="34EF5ECA"/>
    <w:rsid w:val="35BB9652"/>
    <w:rsid w:val="35D4B801"/>
    <w:rsid w:val="35E892AB"/>
    <w:rsid w:val="35E9721F"/>
    <w:rsid w:val="36181957"/>
    <w:rsid w:val="36455CDC"/>
    <w:rsid w:val="3653B6AA"/>
    <w:rsid w:val="365A4BC0"/>
    <w:rsid w:val="369C7CBB"/>
    <w:rsid w:val="36A6B33D"/>
    <w:rsid w:val="36D8CF24"/>
    <w:rsid w:val="36E3AC92"/>
    <w:rsid w:val="36F19993"/>
    <w:rsid w:val="372358DB"/>
    <w:rsid w:val="37308171"/>
    <w:rsid w:val="37354264"/>
    <w:rsid w:val="3778139B"/>
    <w:rsid w:val="378118D4"/>
    <w:rsid w:val="37BFDF35"/>
    <w:rsid w:val="37C36B7F"/>
    <w:rsid w:val="37CD834F"/>
    <w:rsid w:val="382ACF5E"/>
    <w:rsid w:val="389FBF91"/>
    <w:rsid w:val="38BD563C"/>
    <w:rsid w:val="38D6D954"/>
    <w:rsid w:val="38FEBEB0"/>
    <w:rsid w:val="3904D915"/>
    <w:rsid w:val="3920EC71"/>
    <w:rsid w:val="392B6BFB"/>
    <w:rsid w:val="392C4751"/>
    <w:rsid w:val="39315FB8"/>
    <w:rsid w:val="39385F4F"/>
    <w:rsid w:val="3987BECB"/>
    <w:rsid w:val="39AB890D"/>
    <w:rsid w:val="39B6401F"/>
    <w:rsid w:val="39CAEB7B"/>
    <w:rsid w:val="3A6CE326"/>
    <w:rsid w:val="3A9F1C85"/>
    <w:rsid w:val="3AB435BF"/>
    <w:rsid w:val="3ABC556D"/>
    <w:rsid w:val="3AD1F1EE"/>
    <w:rsid w:val="3B63A2D1"/>
    <w:rsid w:val="3B807610"/>
    <w:rsid w:val="3B9BE43E"/>
    <w:rsid w:val="3BAB1D0E"/>
    <w:rsid w:val="3BB81167"/>
    <w:rsid w:val="3BC856BE"/>
    <w:rsid w:val="3BD20FA5"/>
    <w:rsid w:val="3C08B387"/>
    <w:rsid w:val="3C3FDB61"/>
    <w:rsid w:val="3C57769F"/>
    <w:rsid w:val="3C588D33"/>
    <w:rsid w:val="3C602DB9"/>
    <w:rsid w:val="3CA86EC8"/>
    <w:rsid w:val="3CC2F82E"/>
    <w:rsid w:val="3CEE2B87"/>
    <w:rsid w:val="3D1F5F83"/>
    <w:rsid w:val="3D218411"/>
    <w:rsid w:val="3D53E1C8"/>
    <w:rsid w:val="3DA166F2"/>
    <w:rsid w:val="3DA32D4E"/>
    <w:rsid w:val="3DB07C91"/>
    <w:rsid w:val="3DD1966E"/>
    <w:rsid w:val="3E649C4E"/>
    <w:rsid w:val="3E7C9EAA"/>
    <w:rsid w:val="3E8C3B8A"/>
    <w:rsid w:val="3EBED175"/>
    <w:rsid w:val="3EF46875"/>
    <w:rsid w:val="3F379674"/>
    <w:rsid w:val="3F8CBD33"/>
    <w:rsid w:val="3FA5D340"/>
    <w:rsid w:val="3FC1631A"/>
    <w:rsid w:val="3FC1EEB8"/>
    <w:rsid w:val="3FCA75D2"/>
    <w:rsid w:val="3FF6D210"/>
    <w:rsid w:val="40433DA6"/>
    <w:rsid w:val="4056DBF1"/>
    <w:rsid w:val="40AEABEB"/>
    <w:rsid w:val="40DDEABE"/>
    <w:rsid w:val="40F75803"/>
    <w:rsid w:val="410391EF"/>
    <w:rsid w:val="41162F1E"/>
    <w:rsid w:val="4127E165"/>
    <w:rsid w:val="4133EBDC"/>
    <w:rsid w:val="416AAF4F"/>
    <w:rsid w:val="4190CAF3"/>
    <w:rsid w:val="424728FE"/>
    <w:rsid w:val="42501B45"/>
    <w:rsid w:val="4261AEBB"/>
    <w:rsid w:val="426C52B3"/>
    <w:rsid w:val="42B4151E"/>
    <w:rsid w:val="42CE52C0"/>
    <w:rsid w:val="437B7342"/>
    <w:rsid w:val="4381538B"/>
    <w:rsid w:val="439D8E37"/>
    <w:rsid w:val="43A8EB8C"/>
    <w:rsid w:val="43A8FED0"/>
    <w:rsid w:val="4466548E"/>
    <w:rsid w:val="446B8C9E"/>
    <w:rsid w:val="4475DDD3"/>
    <w:rsid w:val="44792678"/>
    <w:rsid w:val="4483F94B"/>
    <w:rsid w:val="44CF254D"/>
    <w:rsid w:val="44F06AFE"/>
    <w:rsid w:val="4503FB8F"/>
    <w:rsid w:val="451AB5EA"/>
    <w:rsid w:val="4586A064"/>
    <w:rsid w:val="45A3F375"/>
    <w:rsid w:val="45BC3C5D"/>
    <w:rsid w:val="45EBEEB1"/>
    <w:rsid w:val="46075CFF"/>
    <w:rsid w:val="4619B8AE"/>
    <w:rsid w:val="4668796B"/>
    <w:rsid w:val="468E7661"/>
    <w:rsid w:val="46C9A7C6"/>
    <w:rsid w:val="46D514C8"/>
    <w:rsid w:val="46D5FBF7"/>
    <w:rsid w:val="46EBE487"/>
    <w:rsid w:val="470E2884"/>
    <w:rsid w:val="47410006"/>
    <w:rsid w:val="47620DF1"/>
    <w:rsid w:val="47E93FF8"/>
    <w:rsid w:val="482E9CE7"/>
    <w:rsid w:val="488E4795"/>
    <w:rsid w:val="48C037F2"/>
    <w:rsid w:val="48D4BB06"/>
    <w:rsid w:val="491B247D"/>
    <w:rsid w:val="492B734F"/>
    <w:rsid w:val="493B7680"/>
    <w:rsid w:val="49622A74"/>
    <w:rsid w:val="49650902"/>
    <w:rsid w:val="496BE7FC"/>
    <w:rsid w:val="4A8F4E3C"/>
    <w:rsid w:val="4A92FC63"/>
    <w:rsid w:val="4A9B0531"/>
    <w:rsid w:val="4A9B0531"/>
    <w:rsid w:val="4A9E4916"/>
    <w:rsid w:val="4AB6F4DE"/>
    <w:rsid w:val="4ADACE22"/>
    <w:rsid w:val="4AFE4E06"/>
    <w:rsid w:val="4B01C2E6"/>
    <w:rsid w:val="4B07B85D"/>
    <w:rsid w:val="4B60EF2C"/>
    <w:rsid w:val="4BB4D8D5"/>
    <w:rsid w:val="4BD0631E"/>
    <w:rsid w:val="4C04471D"/>
    <w:rsid w:val="4C095AFD"/>
    <w:rsid w:val="4C0A560A"/>
    <w:rsid w:val="4C769E83"/>
    <w:rsid w:val="4C77EDCD"/>
    <w:rsid w:val="4CD02C04"/>
    <w:rsid w:val="4D15367A"/>
    <w:rsid w:val="4D54A673"/>
    <w:rsid w:val="4D8758DA"/>
    <w:rsid w:val="4DB483A3"/>
    <w:rsid w:val="4DFC0FA0"/>
    <w:rsid w:val="4E1BF8C4"/>
    <w:rsid w:val="4E2C68FF"/>
    <w:rsid w:val="4E6A381C"/>
    <w:rsid w:val="4E9244E3"/>
    <w:rsid w:val="4EACAED5"/>
    <w:rsid w:val="4EAE589A"/>
    <w:rsid w:val="4EDB0D7D"/>
    <w:rsid w:val="4F047C58"/>
    <w:rsid w:val="4F58D28C"/>
    <w:rsid w:val="4F714553"/>
    <w:rsid w:val="4F7872EC"/>
    <w:rsid w:val="4F8547F4"/>
    <w:rsid w:val="4FA27E9C"/>
    <w:rsid w:val="4FA4E3AD"/>
    <w:rsid w:val="4FDF16EE"/>
    <w:rsid w:val="500117BE"/>
    <w:rsid w:val="503080F7"/>
    <w:rsid w:val="5030B07E"/>
    <w:rsid w:val="5075A759"/>
    <w:rsid w:val="5079D9B7"/>
    <w:rsid w:val="507A2E0F"/>
    <w:rsid w:val="50ED736C"/>
    <w:rsid w:val="510D7BCD"/>
    <w:rsid w:val="511A2E79"/>
    <w:rsid w:val="511C6938"/>
    <w:rsid w:val="5153ACA1"/>
    <w:rsid w:val="5160904A"/>
    <w:rsid w:val="51C14597"/>
    <w:rsid w:val="51D07FF4"/>
    <w:rsid w:val="51F9E93C"/>
    <w:rsid w:val="5216A824"/>
    <w:rsid w:val="521F7926"/>
    <w:rsid w:val="52B605A3"/>
    <w:rsid w:val="52CE3F62"/>
    <w:rsid w:val="52D8128A"/>
    <w:rsid w:val="5318114B"/>
    <w:rsid w:val="5319E621"/>
    <w:rsid w:val="5332A6CA"/>
    <w:rsid w:val="533CED6A"/>
    <w:rsid w:val="53405C56"/>
    <w:rsid w:val="53825046"/>
    <w:rsid w:val="54293E92"/>
    <w:rsid w:val="54516AE0"/>
    <w:rsid w:val="5453D195"/>
    <w:rsid w:val="547281E5"/>
    <w:rsid w:val="54904BA3"/>
    <w:rsid w:val="54DA9A00"/>
    <w:rsid w:val="54DA9A00"/>
    <w:rsid w:val="55580620"/>
    <w:rsid w:val="55A4DAFF"/>
    <w:rsid w:val="55E741C4"/>
    <w:rsid w:val="56056FD8"/>
    <w:rsid w:val="560FB34C"/>
    <w:rsid w:val="56278EF3"/>
    <w:rsid w:val="565F642A"/>
    <w:rsid w:val="567D8271"/>
    <w:rsid w:val="56969BCB"/>
    <w:rsid w:val="56AB8CF5"/>
    <w:rsid w:val="56B4AE06"/>
    <w:rsid w:val="56E3C570"/>
    <w:rsid w:val="56F81B5F"/>
    <w:rsid w:val="570F8E3D"/>
    <w:rsid w:val="5714191F"/>
    <w:rsid w:val="57205E24"/>
    <w:rsid w:val="5728B782"/>
    <w:rsid w:val="573C0CC5"/>
    <w:rsid w:val="57758565"/>
    <w:rsid w:val="57EA28D3"/>
    <w:rsid w:val="57F39907"/>
    <w:rsid w:val="58223D40"/>
    <w:rsid w:val="589332BC"/>
    <w:rsid w:val="58951010"/>
    <w:rsid w:val="58D1BB7F"/>
    <w:rsid w:val="58F2FD6F"/>
    <w:rsid w:val="5901525C"/>
    <w:rsid w:val="598F6968"/>
    <w:rsid w:val="59D1768E"/>
    <w:rsid w:val="59E86B76"/>
    <w:rsid w:val="5A4C537D"/>
    <w:rsid w:val="5A82C63D"/>
    <w:rsid w:val="5A8D4263"/>
    <w:rsid w:val="5A925546"/>
    <w:rsid w:val="5AF81DAC"/>
    <w:rsid w:val="5B210358"/>
    <w:rsid w:val="5B21D29A"/>
    <w:rsid w:val="5B65AA71"/>
    <w:rsid w:val="5B7D0B38"/>
    <w:rsid w:val="5BADE579"/>
    <w:rsid w:val="5C00DC1B"/>
    <w:rsid w:val="5C0F709E"/>
    <w:rsid w:val="5C412FBE"/>
    <w:rsid w:val="5C6FF99E"/>
    <w:rsid w:val="5CA13E2A"/>
    <w:rsid w:val="5CA57ACC"/>
    <w:rsid w:val="5CDCE877"/>
    <w:rsid w:val="5CF65A69"/>
    <w:rsid w:val="5D245FDB"/>
    <w:rsid w:val="5D24CED8"/>
    <w:rsid w:val="5D5C6D03"/>
    <w:rsid w:val="5D685F7F"/>
    <w:rsid w:val="5D97DC55"/>
    <w:rsid w:val="5DCB8AD8"/>
    <w:rsid w:val="5E24BF8B"/>
    <w:rsid w:val="5E49B22E"/>
    <w:rsid w:val="5E52B1AD"/>
    <w:rsid w:val="5E68124E"/>
    <w:rsid w:val="5E6E2950"/>
    <w:rsid w:val="5E722C6D"/>
    <w:rsid w:val="5EF93548"/>
    <w:rsid w:val="5F027440"/>
    <w:rsid w:val="5F1229B5"/>
    <w:rsid w:val="5F259846"/>
    <w:rsid w:val="5F4B5859"/>
    <w:rsid w:val="5F67747B"/>
    <w:rsid w:val="5F96843C"/>
    <w:rsid w:val="5FB35BF5"/>
    <w:rsid w:val="5FCC754E"/>
    <w:rsid w:val="5FD8DEEC"/>
    <w:rsid w:val="5FE1CF64"/>
    <w:rsid w:val="5FE47D92"/>
    <w:rsid w:val="5FF53AB8"/>
    <w:rsid w:val="600440B4"/>
    <w:rsid w:val="60130551"/>
    <w:rsid w:val="6015C15D"/>
    <w:rsid w:val="6024A528"/>
    <w:rsid w:val="6043906F"/>
    <w:rsid w:val="6066519A"/>
    <w:rsid w:val="60795946"/>
    <w:rsid w:val="6091A190"/>
    <w:rsid w:val="60B2A05D"/>
    <w:rsid w:val="60C6F9FA"/>
    <w:rsid w:val="60CBE7E0"/>
    <w:rsid w:val="60CFD54E"/>
    <w:rsid w:val="6108EFDE"/>
    <w:rsid w:val="615C604D"/>
    <w:rsid w:val="61708953"/>
    <w:rsid w:val="61779EBC"/>
    <w:rsid w:val="61BFB719"/>
    <w:rsid w:val="61F680F2"/>
    <w:rsid w:val="621DA472"/>
    <w:rsid w:val="623ACE06"/>
    <w:rsid w:val="625B965B"/>
    <w:rsid w:val="62707E42"/>
    <w:rsid w:val="62889D9C"/>
    <w:rsid w:val="62C4B3D6"/>
    <w:rsid w:val="62CE24FE"/>
    <w:rsid w:val="62F830AE"/>
    <w:rsid w:val="6301D692"/>
    <w:rsid w:val="6362E888"/>
    <w:rsid w:val="639CB866"/>
    <w:rsid w:val="63BA54E6"/>
    <w:rsid w:val="63D641D0"/>
    <w:rsid w:val="63F91DCB"/>
    <w:rsid w:val="6417516E"/>
    <w:rsid w:val="644DCFD8"/>
    <w:rsid w:val="646EFF29"/>
    <w:rsid w:val="647BE874"/>
    <w:rsid w:val="64C6483C"/>
    <w:rsid w:val="64C96E69"/>
    <w:rsid w:val="6526B3DF"/>
    <w:rsid w:val="652BB6C0"/>
    <w:rsid w:val="654E9584"/>
    <w:rsid w:val="6571B5C4"/>
    <w:rsid w:val="657DC9A8"/>
    <w:rsid w:val="659F5903"/>
    <w:rsid w:val="65C4F6DA"/>
    <w:rsid w:val="65EAFEB4"/>
    <w:rsid w:val="6620DF09"/>
    <w:rsid w:val="662FD170"/>
    <w:rsid w:val="6679A213"/>
    <w:rsid w:val="6688CF2F"/>
    <w:rsid w:val="66E0831E"/>
    <w:rsid w:val="6737F9A8"/>
    <w:rsid w:val="673B2964"/>
    <w:rsid w:val="67533823"/>
    <w:rsid w:val="6782A798"/>
    <w:rsid w:val="679396B5"/>
    <w:rsid w:val="679459E4"/>
    <w:rsid w:val="679A60D9"/>
    <w:rsid w:val="67DBD31E"/>
    <w:rsid w:val="681E1736"/>
    <w:rsid w:val="6849F62B"/>
    <w:rsid w:val="687255E4"/>
    <w:rsid w:val="687C537F"/>
    <w:rsid w:val="688084E4"/>
    <w:rsid w:val="68914E00"/>
    <w:rsid w:val="689669EE"/>
    <w:rsid w:val="68A95686"/>
    <w:rsid w:val="68BDC17B"/>
    <w:rsid w:val="68D87839"/>
    <w:rsid w:val="68F9F889"/>
    <w:rsid w:val="69180D01"/>
    <w:rsid w:val="69260704"/>
    <w:rsid w:val="692F6716"/>
    <w:rsid w:val="6935CA71"/>
    <w:rsid w:val="69383DC8"/>
    <w:rsid w:val="69392597"/>
    <w:rsid w:val="699748A4"/>
    <w:rsid w:val="69A26C2B"/>
    <w:rsid w:val="69D03BCF"/>
    <w:rsid w:val="69D6A614"/>
    <w:rsid w:val="69EA8CF0"/>
    <w:rsid w:val="69EC6E98"/>
    <w:rsid w:val="6A109E1E"/>
    <w:rsid w:val="6A1823E0"/>
    <w:rsid w:val="6A426960"/>
    <w:rsid w:val="6A4526E7"/>
    <w:rsid w:val="6A78112F"/>
    <w:rsid w:val="6AAEE9DD"/>
    <w:rsid w:val="6ABBCCB4"/>
    <w:rsid w:val="6ACDAB37"/>
    <w:rsid w:val="6AD2ABD1"/>
    <w:rsid w:val="6AE12A11"/>
    <w:rsid w:val="6AE566B2"/>
    <w:rsid w:val="6AF66941"/>
    <w:rsid w:val="6B8241AE"/>
    <w:rsid w:val="6BB825A6"/>
    <w:rsid w:val="6BFBEDA5"/>
    <w:rsid w:val="6C4ABA3E"/>
    <w:rsid w:val="6C69F4C2"/>
    <w:rsid w:val="6D4FC4A2"/>
    <w:rsid w:val="6D6B5A72"/>
    <w:rsid w:val="6D74DECA"/>
    <w:rsid w:val="6D809C96"/>
    <w:rsid w:val="6DAA6AE8"/>
    <w:rsid w:val="6DBBDB33"/>
    <w:rsid w:val="6DBF4DBE"/>
    <w:rsid w:val="6DD8D867"/>
    <w:rsid w:val="6E57623F"/>
    <w:rsid w:val="6E60C259"/>
    <w:rsid w:val="6EA9115F"/>
    <w:rsid w:val="6ED3CEC7"/>
    <w:rsid w:val="6EDA18F9"/>
    <w:rsid w:val="6EE4FA66"/>
    <w:rsid w:val="6EF2113A"/>
    <w:rsid w:val="6F011585"/>
    <w:rsid w:val="6F011585"/>
    <w:rsid w:val="6F0F64D7"/>
    <w:rsid w:val="6F0F64D7"/>
    <w:rsid w:val="6F1FB647"/>
    <w:rsid w:val="6F24D774"/>
    <w:rsid w:val="6F2E8ACE"/>
    <w:rsid w:val="6F443E53"/>
    <w:rsid w:val="6F7F0D3F"/>
    <w:rsid w:val="6FAD363D"/>
    <w:rsid w:val="6FF30260"/>
    <w:rsid w:val="6FF332A0"/>
    <w:rsid w:val="70240DEF"/>
    <w:rsid w:val="7067AF40"/>
    <w:rsid w:val="70681556"/>
    <w:rsid w:val="706E306D"/>
    <w:rsid w:val="706EDC54"/>
    <w:rsid w:val="708B217D"/>
    <w:rsid w:val="70B04F99"/>
    <w:rsid w:val="70B8C1A1"/>
    <w:rsid w:val="70CD87F6"/>
    <w:rsid w:val="70F9C4A0"/>
    <w:rsid w:val="70FF61E8"/>
    <w:rsid w:val="7127671E"/>
    <w:rsid w:val="71284A47"/>
    <w:rsid w:val="7195A1EB"/>
    <w:rsid w:val="71BA4BFB"/>
    <w:rsid w:val="71DC6F70"/>
    <w:rsid w:val="7238C2C7"/>
    <w:rsid w:val="72555820"/>
    <w:rsid w:val="7255D349"/>
    <w:rsid w:val="7285C991"/>
    <w:rsid w:val="7294F762"/>
    <w:rsid w:val="7294F762"/>
    <w:rsid w:val="72A0D365"/>
    <w:rsid w:val="731B9D25"/>
    <w:rsid w:val="7325BC0C"/>
    <w:rsid w:val="734769BA"/>
    <w:rsid w:val="7352F042"/>
    <w:rsid w:val="73B4F9C1"/>
    <w:rsid w:val="73C96398"/>
    <w:rsid w:val="73DD1394"/>
    <w:rsid w:val="73DD23B4"/>
    <w:rsid w:val="73F67FA3"/>
    <w:rsid w:val="73FEE133"/>
    <w:rsid w:val="740CD411"/>
    <w:rsid w:val="740CD411"/>
    <w:rsid w:val="7425E422"/>
    <w:rsid w:val="742E4A74"/>
    <w:rsid w:val="74391AC7"/>
    <w:rsid w:val="743CA3C6"/>
    <w:rsid w:val="7481B99E"/>
    <w:rsid w:val="74C6A3C3"/>
    <w:rsid w:val="7527D4ED"/>
    <w:rsid w:val="75B8FC93"/>
    <w:rsid w:val="75D71472"/>
    <w:rsid w:val="7605A018"/>
    <w:rsid w:val="76341CBB"/>
    <w:rsid w:val="76CAB64B"/>
    <w:rsid w:val="76CDD557"/>
    <w:rsid w:val="773EC2F8"/>
    <w:rsid w:val="7779D33C"/>
    <w:rsid w:val="778D2F99"/>
    <w:rsid w:val="77C8CE58"/>
    <w:rsid w:val="77D9F10E"/>
    <w:rsid w:val="784A7F40"/>
    <w:rsid w:val="784B8EF3"/>
    <w:rsid w:val="788B9C3F"/>
    <w:rsid w:val="78B57D86"/>
    <w:rsid w:val="7900DE17"/>
    <w:rsid w:val="7907451C"/>
    <w:rsid w:val="791E5AB2"/>
    <w:rsid w:val="794E74AE"/>
    <w:rsid w:val="79DFE8E6"/>
    <w:rsid w:val="79FADA5F"/>
    <w:rsid w:val="7A036EF1"/>
    <w:rsid w:val="7A3238A2"/>
    <w:rsid w:val="7A35235E"/>
    <w:rsid w:val="7A3C0BE6"/>
    <w:rsid w:val="7A4A93B5"/>
    <w:rsid w:val="7A4FAA30"/>
    <w:rsid w:val="7A79418F"/>
    <w:rsid w:val="7A8C7A86"/>
    <w:rsid w:val="7AA1F01F"/>
    <w:rsid w:val="7AB37A24"/>
    <w:rsid w:val="7ADD8F39"/>
    <w:rsid w:val="7AE1FE52"/>
    <w:rsid w:val="7AE8CF9B"/>
    <w:rsid w:val="7B033617"/>
    <w:rsid w:val="7B1034DD"/>
    <w:rsid w:val="7B76A326"/>
    <w:rsid w:val="7B7BD422"/>
    <w:rsid w:val="7BA6A0B0"/>
    <w:rsid w:val="7BD0783A"/>
    <w:rsid w:val="7BDBE858"/>
    <w:rsid w:val="7C305D29"/>
    <w:rsid w:val="7C43A7C7"/>
    <w:rsid w:val="7C829500"/>
    <w:rsid w:val="7CBD22B1"/>
    <w:rsid w:val="7CDA5C32"/>
    <w:rsid w:val="7D09817F"/>
    <w:rsid w:val="7D8E5CA3"/>
    <w:rsid w:val="7DA5F4C5"/>
    <w:rsid w:val="7DB2916D"/>
    <w:rsid w:val="7E3ABDB2"/>
    <w:rsid w:val="7E4F1FB1"/>
    <w:rsid w:val="7E8B1120"/>
    <w:rsid w:val="7ED748FF"/>
    <w:rsid w:val="7EEB9C3D"/>
    <w:rsid w:val="7F21A218"/>
    <w:rsid w:val="7F327A7C"/>
    <w:rsid w:val="7F501222"/>
    <w:rsid w:val="7F501222"/>
    <w:rsid w:val="7F74C322"/>
    <w:rsid w:val="7F840922"/>
    <w:rsid w:val="7FA97EC0"/>
    <w:rsid w:val="7FD6FA02"/>
    <w:rsid w:val="7FF8E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7945"/>
  <w15:chartTrackingRefBased/>
  <w15:docId w15:val="{249FEF9A-0911-4F02-9A0A-4951EBEC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E62CEF"/>
    <w:pPr>
      <w:spacing w:after="0" w:line="240" w:lineRule="auto"/>
    </w:pPr>
  </w:style>
  <w:style w:type="paragraph" w:styleId="BalloonText">
    <w:name w:val="Balloon Text"/>
    <w:basedOn w:val="Normal"/>
    <w:link w:val="BalloonTextChar"/>
    <w:uiPriority w:val="99"/>
    <w:semiHidden/>
    <w:unhideWhenUsed/>
    <w:rsid w:val="005C30B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C30B3"/>
    <w:rPr>
      <w:rFonts w:ascii="Segoe UI" w:hAnsi="Segoe UI" w:cs="Segoe UI"/>
      <w:sz w:val="18"/>
      <w:szCs w:val="18"/>
    </w:rPr>
  </w:style>
  <w:style w:type="paragraph" w:styleId="Header">
    <w:name w:val="header"/>
    <w:basedOn w:val="Normal"/>
    <w:link w:val="HeaderChar"/>
    <w:uiPriority w:val="99"/>
    <w:unhideWhenUsed/>
    <w:rsid w:val="005333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33390"/>
  </w:style>
  <w:style w:type="paragraph" w:styleId="Footer">
    <w:name w:val="footer"/>
    <w:basedOn w:val="Normal"/>
    <w:link w:val="FooterChar"/>
    <w:uiPriority w:val="99"/>
    <w:unhideWhenUsed/>
    <w:rsid w:val="005333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33390"/>
  </w:style>
  <w:style w:type="character" w:styleId="Hyperlink">
    <w:name w:val="Hyperlink"/>
    <w:basedOn w:val="DefaultParagraphFont"/>
    <w:uiPriority w:val="99"/>
    <w:unhideWhenUsed/>
    <w:rPr>
      <w:color w:val="0563C1" w:themeColor="hyperlink"/>
      <w:u w:val="single"/>
    </w:rPr>
  </w:style>
  <w:style w:type="character" w:styleId="normaltextrun" w:customStyle="1">
    <w:name w:val="normaltextrun"/>
    <w:basedOn w:val="DefaultParagraphFont"/>
    <w:rsid w:val="00407681"/>
  </w:style>
  <w:style w:type="character" w:styleId="eop" w:customStyle="1">
    <w:name w:val="eop"/>
    <w:basedOn w:val="DefaultParagraphFont"/>
    <w:rsid w:val="00407681"/>
  </w:style>
  <w:style w:type="paragraph" w:styleId="paragraph" w:customStyle="1">
    <w:name w:val="paragraph"/>
    <w:basedOn w:val="Normal"/>
    <w:rsid w:val="00B07D84"/>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143017">
      <w:bodyDiv w:val="1"/>
      <w:marLeft w:val="0"/>
      <w:marRight w:val="0"/>
      <w:marTop w:val="0"/>
      <w:marBottom w:val="0"/>
      <w:divBdr>
        <w:top w:val="none" w:sz="0" w:space="0" w:color="auto"/>
        <w:left w:val="none" w:sz="0" w:space="0" w:color="auto"/>
        <w:bottom w:val="none" w:sz="0" w:space="0" w:color="auto"/>
        <w:right w:val="none" w:sz="0" w:space="0" w:color="auto"/>
      </w:divBdr>
      <w:divsChild>
        <w:div w:id="461191854">
          <w:marLeft w:val="0"/>
          <w:marRight w:val="0"/>
          <w:marTop w:val="0"/>
          <w:marBottom w:val="0"/>
          <w:divBdr>
            <w:top w:val="none" w:sz="0" w:space="0" w:color="auto"/>
            <w:left w:val="none" w:sz="0" w:space="0" w:color="auto"/>
            <w:bottom w:val="none" w:sz="0" w:space="0" w:color="auto"/>
            <w:right w:val="none" w:sz="0" w:space="0" w:color="auto"/>
          </w:divBdr>
          <w:divsChild>
            <w:div w:id="346951971">
              <w:marLeft w:val="0"/>
              <w:marRight w:val="0"/>
              <w:marTop w:val="0"/>
              <w:marBottom w:val="0"/>
              <w:divBdr>
                <w:top w:val="none" w:sz="0" w:space="0" w:color="auto"/>
                <w:left w:val="none" w:sz="0" w:space="0" w:color="auto"/>
                <w:bottom w:val="none" w:sz="0" w:space="0" w:color="auto"/>
                <w:right w:val="none" w:sz="0" w:space="0" w:color="auto"/>
              </w:divBdr>
            </w:div>
            <w:div w:id="2034187650">
              <w:marLeft w:val="0"/>
              <w:marRight w:val="0"/>
              <w:marTop w:val="0"/>
              <w:marBottom w:val="0"/>
              <w:divBdr>
                <w:top w:val="none" w:sz="0" w:space="0" w:color="auto"/>
                <w:left w:val="none" w:sz="0" w:space="0" w:color="auto"/>
                <w:bottom w:val="none" w:sz="0" w:space="0" w:color="auto"/>
                <w:right w:val="none" w:sz="0" w:space="0" w:color="auto"/>
              </w:divBdr>
            </w:div>
            <w:div w:id="1259485598">
              <w:marLeft w:val="0"/>
              <w:marRight w:val="0"/>
              <w:marTop w:val="0"/>
              <w:marBottom w:val="0"/>
              <w:divBdr>
                <w:top w:val="none" w:sz="0" w:space="0" w:color="auto"/>
                <w:left w:val="none" w:sz="0" w:space="0" w:color="auto"/>
                <w:bottom w:val="none" w:sz="0" w:space="0" w:color="auto"/>
                <w:right w:val="none" w:sz="0" w:space="0" w:color="auto"/>
              </w:divBdr>
            </w:div>
          </w:divsChild>
        </w:div>
        <w:div w:id="808132716">
          <w:marLeft w:val="0"/>
          <w:marRight w:val="0"/>
          <w:marTop w:val="0"/>
          <w:marBottom w:val="0"/>
          <w:divBdr>
            <w:top w:val="none" w:sz="0" w:space="0" w:color="auto"/>
            <w:left w:val="none" w:sz="0" w:space="0" w:color="auto"/>
            <w:bottom w:val="none" w:sz="0" w:space="0" w:color="auto"/>
            <w:right w:val="none" w:sz="0" w:space="0" w:color="auto"/>
          </w:divBdr>
          <w:divsChild>
            <w:div w:id="909389188">
              <w:marLeft w:val="0"/>
              <w:marRight w:val="0"/>
              <w:marTop w:val="0"/>
              <w:marBottom w:val="0"/>
              <w:divBdr>
                <w:top w:val="none" w:sz="0" w:space="0" w:color="auto"/>
                <w:left w:val="none" w:sz="0" w:space="0" w:color="auto"/>
                <w:bottom w:val="none" w:sz="0" w:space="0" w:color="auto"/>
                <w:right w:val="none" w:sz="0" w:space="0" w:color="auto"/>
              </w:divBdr>
            </w:div>
            <w:div w:id="96181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190639">
      <w:bodyDiv w:val="1"/>
      <w:marLeft w:val="0"/>
      <w:marRight w:val="0"/>
      <w:marTop w:val="0"/>
      <w:marBottom w:val="0"/>
      <w:divBdr>
        <w:top w:val="none" w:sz="0" w:space="0" w:color="auto"/>
        <w:left w:val="none" w:sz="0" w:space="0" w:color="auto"/>
        <w:bottom w:val="none" w:sz="0" w:space="0" w:color="auto"/>
        <w:right w:val="none" w:sz="0" w:space="0" w:color="auto"/>
      </w:divBdr>
      <w:divsChild>
        <w:div w:id="1558663376">
          <w:marLeft w:val="0"/>
          <w:marRight w:val="0"/>
          <w:marTop w:val="0"/>
          <w:marBottom w:val="0"/>
          <w:divBdr>
            <w:top w:val="none" w:sz="0" w:space="0" w:color="auto"/>
            <w:left w:val="none" w:sz="0" w:space="0" w:color="auto"/>
            <w:bottom w:val="none" w:sz="0" w:space="0" w:color="auto"/>
            <w:right w:val="none" w:sz="0" w:space="0" w:color="auto"/>
          </w:divBdr>
          <w:divsChild>
            <w:div w:id="1395279648">
              <w:marLeft w:val="0"/>
              <w:marRight w:val="0"/>
              <w:marTop w:val="0"/>
              <w:marBottom w:val="0"/>
              <w:divBdr>
                <w:top w:val="none" w:sz="0" w:space="0" w:color="auto"/>
                <w:left w:val="none" w:sz="0" w:space="0" w:color="auto"/>
                <w:bottom w:val="none" w:sz="0" w:space="0" w:color="auto"/>
                <w:right w:val="none" w:sz="0" w:space="0" w:color="auto"/>
              </w:divBdr>
            </w:div>
            <w:div w:id="70413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40141">
      <w:bodyDiv w:val="1"/>
      <w:marLeft w:val="0"/>
      <w:marRight w:val="0"/>
      <w:marTop w:val="0"/>
      <w:marBottom w:val="0"/>
      <w:divBdr>
        <w:top w:val="none" w:sz="0" w:space="0" w:color="auto"/>
        <w:left w:val="none" w:sz="0" w:space="0" w:color="auto"/>
        <w:bottom w:val="none" w:sz="0" w:space="0" w:color="auto"/>
        <w:right w:val="none" w:sz="0" w:space="0" w:color="auto"/>
      </w:divBdr>
      <w:divsChild>
        <w:div w:id="1723479041">
          <w:marLeft w:val="0"/>
          <w:marRight w:val="0"/>
          <w:marTop w:val="0"/>
          <w:marBottom w:val="0"/>
          <w:divBdr>
            <w:top w:val="none" w:sz="0" w:space="0" w:color="auto"/>
            <w:left w:val="none" w:sz="0" w:space="0" w:color="auto"/>
            <w:bottom w:val="none" w:sz="0" w:space="0" w:color="auto"/>
            <w:right w:val="none" w:sz="0" w:space="0" w:color="auto"/>
          </w:divBdr>
          <w:divsChild>
            <w:div w:id="488209509">
              <w:marLeft w:val="0"/>
              <w:marRight w:val="0"/>
              <w:marTop w:val="0"/>
              <w:marBottom w:val="0"/>
              <w:divBdr>
                <w:top w:val="none" w:sz="0" w:space="0" w:color="auto"/>
                <w:left w:val="none" w:sz="0" w:space="0" w:color="auto"/>
                <w:bottom w:val="none" w:sz="0" w:space="0" w:color="auto"/>
                <w:right w:val="none" w:sz="0" w:space="0" w:color="auto"/>
              </w:divBdr>
            </w:div>
            <w:div w:id="158888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75327">
      <w:bodyDiv w:val="1"/>
      <w:marLeft w:val="0"/>
      <w:marRight w:val="0"/>
      <w:marTop w:val="0"/>
      <w:marBottom w:val="0"/>
      <w:divBdr>
        <w:top w:val="none" w:sz="0" w:space="0" w:color="auto"/>
        <w:left w:val="none" w:sz="0" w:space="0" w:color="auto"/>
        <w:bottom w:val="none" w:sz="0" w:space="0" w:color="auto"/>
        <w:right w:val="none" w:sz="0" w:space="0" w:color="auto"/>
      </w:divBdr>
      <w:divsChild>
        <w:div w:id="721178072">
          <w:marLeft w:val="0"/>
          <w:marRight w:val="0"/>
          <w:marTop w:val="0"/>
          <w:marBottom w:val="0"/>
          <w:divBdr>
            <w:top w:val="none" w:sz="0" w:space="0" w:color="auto"/>
            <w:left w:val="none" w:sz="0" w:space="0" w:color="auto"/>
            <w:bottom w:val="none" w:sz="0" w:space="0" w:color="auto"/>
            <w:right w:val="none" w:sz="0" w:space="0" w:color="auto"/>
          </w:divBdr>
          <w:divsChild>
            <w:div w:id="261299119">
              <w:marLeft w:val="0"/>
              <w:marRight w:val="0"/>
              <w:marTop w:val="0"/>
              <w:marBottom w:val="0"/>
              <w:divBdr>
                <w:top w:val="none" w:sz="0" w:space="0" w:color="auto"/>
                <w:left w:val="none" w:sz="0" w:space="0" w:color="auto"/>
                <w:bottom w:val="none" w:sz="0" w:space="0" w:color="auto"/>
                <w:right w:val="none" w:sz="0" w:space="0" w:color="auto"/>
              </w:divBdr>
            </w:div>
          </w:divsChild>
        </w:div>
        <w:div w:id="1575897560">
          <w:marLeft w:val="0"/>
          <w:marRight w:val="0"/>
          <w:marTop w:val="0"/>
          <w:marBottom w:val="0"/>
          <w:divBdr>
            <w:top w:val="none" w:sz="0" w:space="0" w:color="auto"/>
            <w:left w:val="none" w:sz="0" w:space="0" w:color="auto"/>
            <w:bottom w:val="none" w:sz="0" w:space="0" w:color="auto"/>
            <w:right w:val="none" w:sz="0" w:space="0" w:color="auto"/>
          </w:divBdr>
          <w:divsChild>
            <w:div w:id="1792359773">
              <w:marLeft w:val="0"/>
              <w:marRight w:val="0"/>
              <w:marTop w:val="0"/>
              <w:marBottom w:val="0"/>
              <w:divBdr>
                <w:top w:val="none" w:sz="0" w:space="0" w:color="auto"/>
                <w:left w:val="none" w:sz="0" w:space="0" w:color="auto"/>
                <w:bottom w:val="none" w:sz="0" w:space="0" w:color="auto"/>
                <w:right w:val="none" w:sz="0" w:space="0" w:color="auto"/>
              </w:divBdr>
            </w:div>
            <w:div w:id="702437088">
              <w:marLeft w:val="0"/>
              <w:marRight w:val="0"/>
              <w:marTop w:val="0"/>
              <w:marBottom w:val="0"/>
              <w:divBdr>
                <w:top w:val="none" w:sz="0" w:space="0" w:color="auto"/>
                <w:left w:val="none" w:sz="0" w:space="0" w:color="auto"/>
                <w:bottom w:val="none" w:sz="0" w:space="0" w:color="auto"/>
                <w:right w:val="none" w:sz="0" w:space="0" w:color="auto"/>
              </w:divBdr>
            </w:div>
            <w:div w:id="1808088525">
              <w:marLeft w:val="0"/>
              <w:marRight w:val="0"/>
              <w:marTop w:val="0"/>
              <w:marBottom w:val="0"/>
              <w:divBdr>
                <w:top w:val="none" w:sz="0" w:space="0" w:color="auto"/>
                <w:left w:val="none" w:sz="0" w:space="0" w:color="auto"/>
                <w:bottom w:val="none" w:sz="0" w:space="0" w:color="auto"/>
                <w:right w:val="none" w:sz="0" w:space="0" w:color="auto"/>
              </w:divBdr>
            </w:div>
            <w:div w:id="149372953">
              <w:marLeft w:val="0"/>
              <w:marRight w:val="0"/>
              <w:marTop w:val="0"/>
              <w:marBottom w:val="0"/>
              <w:divBdr>
                <w:top w:val="none" w:sz="0" w:space="0" w:color="auto"/>
                <w:left w:val="none" w:sz="0" w:space="0" w:color="auto"/>
                <w:bottom w:val="none" w:sz="0" w:space="0" w:color="auto"/>
                <w:right w:val="none" w:sz="0" w:space="0" w:color="auto"/>
              </w:divBdr>
            </w:div>
            <w:div w:id="138037921">
              <w:marLeft w:val="0"/>
              <w:marRight w:val="0"/>
              <w:marTop w:val="0"/>
              <w:marBottom w:val="0"/>
              <w:divBdr>
                <w:top w:val="none" w:sz="0" w:space="0" w:color="auto"/>
                <w:left w:val="none" w:sz="0" w:space="0" w:color="auto"/>
                <w:bottom w:val="none" w:sz="0" w:space="0" w:color="auto"/>
                <w:right w:val="none" w:sz="0" w:space="0" w:color="auto"/>
              </w:divBdr>
            </w:div>
          </w:divsChild>
        </w:div>
        <w:div w:id="330523564">
          <w:marLeft w:val="0"/>
          <w:marRight w:val="0"/>
          <w:marTop w:val="0"/>
          <w:marBottom w:val="0"/>
          <w:divBdr>
            <w:top w:val="none" w:sz="0" w:space="0" w:color="auto"/>
            <w:left w:val="none" w:sz="0" w:space="0" w:color="auto"/>
            <w:bottom w:val="none" w:sz="0" w:space="0" w:color="auto"/>
            <w:right w:val="none" w:sz="0" w:space="0" w:color="auto"/>
          </w:divBdr>
          <w:divsChild>
            <w:div w:id="204362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705289">
      <w:bodyDiv w:val="1"/>
      <w:marLeft w:val="0"/>
      <w:marRight w:val="0"/>
      <w:marTop w:val="0"/>
      <w:marBottom w:val="0"/>
      <w:divBdr>
        <w:top w:val="none" w:sz="0" w:space="0" w:color="auto"/>
        <w:left w:val="none" w:sz="0" w:space="0" w:color="auto"/>
        <w:bottom w:val="none" w:sz="0" w:space="0" w:color="auto"/>
        <w:right w:val="none" w:sz="0" w:space="0" w:color="auto"/>
      </w:divBdr>
      <w:divsChild>
        <w:div w:id="1463378212">
          <w:marLeft w:val="0"/>
          <w:marRight w:val="0"/>
          <w:marTop w:val="0"/>
          <w:marBottom w:val="0"/>
          <w:divBdr>
            <w:top w:val="none" w:sz="0" w:space="0" w:color="auto"/>
            <w:left w:val="none" w:sz="0" w:space="0" w:color="auto"/>
            <w:bottom w:val="none" w:sz="0" w:space="0" w:color="auto"/>
            <w:right w:val="none" w:sz="0" w:space="0" w:color="auto"/>
          </w:divBdr>
          <w:divsChild>
            <w:div w:id="768818795">
              <w:marLeft w:val="0"/>
              <w:marRight w:val="0"/>
              <w:marTop w:val="0"/>
              <w:marBottom w:val="0"/>
              <w:divBdr>
                <w:top w:val="none" w:sz="0" w:space="0" w:color="auto"/>
                <w:left w:val="none" w:sz="0" w:space="0" w:color="auto"/>
                <w:bottom w:val="none" w:sz="0" w:space="0" w:color="auto"/>
                <w:right w:val="none" w:sz="0" w:space="0" w:color="auto"/>
              </w:divBdr>
            </w:div>
            <w:div w:id="742876850">
              <w:marLeft w:val="0"/>
              <w:marRight w:val="0"/>
              <w:marTop w:val="0"/>
              <w:marBottom w:val="0"/>
              <w:divBdr>
                <w:top w:val="none" w:sz="0" w:space="0" w:color="auto"/>
                <w:left w:val="none" w:sz="0" w:space="0" w:color="auto"/>
                <w:bottom w:val="none" w:sz="0" w:space="0" w:color="auto"/>
                <w:right w:val="none" w:sz="0" w:space="0" w:color="auto"/>
              </w:divBdr>
            </w:div>
            <w:div w:id="1914045289">
              <w:marLeft w:val="0"/>
              <w:marRight w:val="0"/>
              <w:marTop w:val="0"/>
              <w:marBottom w:val="0"/>
              <w:divBdr>
                <w:top w:val="none" w:sz="0" w:space="0" w:color="auto"/>
                <w:left w:val="none" w:sz="0" w:space="0" w:color="auto"/>
                <w:bottom w:val="none" w:sz="0" w:space="0" w:color="auto"/>
                <w:right w:val="none" w:sz="0" w:space="0" w:color="auto"/>
              </w:divBdr>
            </w:div>
          </w:divsChild>
        </w:div>
        <w:div w:id="1785803900">
          <w:marLeft w:val="0"/>
          <w:marRight w:val="0"/>
          <w:marTop w:val="0"/>
          <w:marBottom w:val="0"/>
          <w:divBdr>
            <w:top w:val="none" w:sz="0" w:space="0" w:color="auto"/>
            <w:left w:val="none" w:sz="0" w:space="0" w:color="auto"/>
            <w:bottom w:val="none" w:sz="0" w:space="0" w:color="auto"/>
            <w:right w:val="none" w:sz="0" w:space="0" w:color="auto"/>
          </w:divBdr>
          <w:divsChild>
            <w:div w:id="1285844398">
              <w:marLeft w:val="0"/>
              <w:marRight w:val="0"/>
              <w:marTop w:val="0"/>
              <w:marBottom w:val="0"/>
              <w:divBdr>
                <w:top w:val="none" w:sz="0" w:space="0" w:color="auto"/>
                <w:left w:val="none" w:sz="0" w:space="0" w:color="auto"/>
                <w:bottom w:val="none" w:sz="0" w:space="0" w:color="auto"/>
                <w:right w:val="none" w:sz="0" w:space="0" w:color="auto"/>
              </w:divBdr>
            </w:div>
            <w:div w:id="1345786722">
              <w:marLeft w:val="0"/>
              <w:marRight w:val="0"/>
              <w:marTop w:val="0"/>
              <w:marBottom w:val="0"/>
              <w:divBdr>
                <w:top w:val="none" w:sz="0" w:space="0" w:color="auto"/>
                <w:left w:val="none" w:sz="0" w:space="0" w:color="auto"/>
                <w:bottom w:val="none" w:sz="0" w:space="0" w:color="auto"/>
                <w:right w:val="none" w:sz="0" w:space="0" w:color="auto"/>
              </w:divBdr>
            </w:div>
            <w:div w:id="57633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6545">
      <w:bodyDiv w:val="1"/>
      <w:marLeft w:val="0"/>
      <w:marRight w:val="0"/>
      <w:marTop w:val="0"/>
      <w:marBottom w:val="0"/>
      <w:divBdr>
        <w:top w:val="none" w:sz="0" w:space="0" w:color="auto"/>
        <w:left w:val="none" w:sz="0" w:space="0" w:color="auto"/>
        <w:bottom w:val="none" w:sz="0" w:space="0" w:color="auto"/>
        <w:right w:val="none" w:sz="0" w:space="0" w:color="auto"/>
      </w:divBdr>
      <w:divsChild>
        <w:div w:id="156388890">
          <w:marLeft w:val="0"/>
          <w:marRight w:val="0"/>
          <w:marTop w:val="0"/>
          <w:marBottom w:val="0"/>
          <w:divBdr>
            <w:top w:val="none" w:sz="0" w:space="0" w:color="auto"/>
            <w:left w:val="none" w:sz="0" w:space="0" w:color="auto"/>
            <w:bottom w:val="none" w:sz="0" w:space="0" w:color="auto"/>
            <w:right w:val="none" w:sz="0" w:space="0" w:color="auto"/>
          </w:divBdr>
          <w:divsChild>
            <w:div w:id="764419635">
              <w:marLeft w:val="0"/>
              <w:marRight w:val="0"/>
              <w:marTop w:val="0"/>
              <w:marBottom w:val="0"/>
              <w:divBdr>
                <w:top w:val="none" w:sz="0" w:space="0" w:color="auto"/>
                <w:left w:val="none" w:sz="0" w:space="0" w:color="auto"/>
                <w:bottom w:val="none" w:sz="0" w:space="0" w:color="auto"/>
                <w:right w:val="none" w:sz="0" w:space="0" w:color="auto"/>
              </w:divBdr>
            </w:div>
          </w:divsChild>
        </w:div>
        <w:div w:id="795565788">
          <w:marLeft w:val="0"/>
          <w:marRight w:val="0"/>
          <w:marTop w:val="0"/>
          <w:marBottom w:val="0"/>
          <w:divBdr>
            <w:top w:val="none" w:sz="0" w:space="0" w:color="auto"/>
            <w:left w:val="none" w:sz="0" w:space="0" w:color="auto"/>
            <w:bottom w:val="none" w:sz="0" w:space="0" w:color="auto"/>
            <w:right w:val="none" w:sz="0" w:space="0" w:color="auto"/>
          </w:divBdr>
          <w:divsChild>
            <w:div w:id="1664435836">
              <w:marLeft w:val="0"/>
              <w:marRight w:val="0"/>
              <w:marTop w:val="0"/>
              <w:marBottom w:val="0"/>
              <w:divBdr>
                <w:top w:val="none" w:sz="0" w:space="0" w:color="auto"/>
                <w:left w:val="none" w:sz="0" w:space="0" w:color="auto"/>
                <w:bottom w:val="none" w:sz="0" w:space="0" w:color="auto"/>
                <w:right w:val="none" w:sz="0" w:space="0" w:color="auto"/>
              </w:divBdr>
            </w:div>
          </w:divsChild>
        </w:div>
        <w:div w:id="560025455">
          <w:marLeft w:val="0"/>
          <w:marRight w:val="0"/>
          <w:marTop w:val="0"/>
          <w:marBottom w:val="0"/>
          <w:divBdr>
            <w:top w:val="none" w:sz="0" w:space="0" w:color="auto"/>
            <w:left w:val="none" w:sz="0" w:space="0" w:color="auto"/>
            <w:bottom w:val="none" w:sz="0" w:space="0" w:color="auto"/>
            <w:right w:val="none" w:sz="0" w:space="0" w:color="auto"/>
          </w:divBdr>
          <w:divsChild>
            <w:div w:id="796726071">
              <w:marLeft w:val="0"/>
              <w:marRight w:val="0"/>
              <w:marTop w:val="0"/>
              <w:marBottom w:val="0"/>
              <w:divBdr>
                <w:top w:val="none" w:sz="0" w:space="0" w:color="auto"/>
                <w:left w:val="none" w:sz="0" w:space="0" w:color="auto"/>
                <w:bottom w:val="none" w:sz="0" w:space="0" w:color="auto"/>
                <w:right w:val="none" w:sz="0" w:space="0" w:color="auto"/>
              </w:divBdr>
            </w:div>
          </w:divsChild>
        </w:div>
        <w:div w:id="827597738">
          <w:marLeft w:val="0"/>
          <w:marRight w:val="0"/>
          <w:marTop w:val="0"/>
          <w:marBottom w:val="0"/>
          <w:divBdr>
            <w:top w:val="none" w:sz="0" w:space="0" w:color="auto"/>
            <w:left w:val="none" w:sz="0" w:space="0" w:color="auto"/>
            <w:bottom w:val="none" w:sz="0" w:space="0" w:color="auto"/>
            <w:right w:val="none" w:sz="0" w:space="0" w:color="auto"/>
          </w:divBdr>
          <w:divsChild>
            <w:div w:id="1835105820">
              <w:marLeft w:val="0"/>
              <w:marRight w:val="0"/>
              <w:marTop w:val="0"/>
              <w:marBottom w:val="0"/>
              <w:divBdr>
                <w:top w:val="none" w:sz="0" w:space="0" w:color="auto"/>
                <w:left w:val="none" w:sz="0" w:space="0" w:color="auto"/>
                <w:bottom w:val="none" w:sz="0" w:space="0" w:color="auto"/>
                <w:right w:val="none" w:sz="0" w:space="0" w:color="auto"/>
              </w:divBdr>
            </w:div>
          </w:divsChild>
        </w:div>
        <w:div w:id="1556819070">
          <w:marLeft w:val="0"/>
          <w:marRight w:val="0"/>
          <w:marTop w:val="0"/>
          <w:marBottom w:val="0"/>
          <w:divBdr>
            <w:top w:val="none" w:sz="0" w:space="0" w:color="auto"/>
            <w:left w:val="none" w:sz="0" w:space="0" w:color="auto"/>
            <w:bottom w:val="none" w:sz="0" w:space="0" w:color="auto"/>
            <w:right w:val="none" w:sz="0" w:space="0" w:color="auto"/>
          </w:divBdr>
          <w:divsChild>
            <w:div w:id="1077629780">
              <w:marLeft w:val="0"/>
              <w:marRight w:val="0"/>
              <w:marTop w:val="0"/>
              <w:marBottom w:val="0"/>
              <w:divBdr>
                <w:top w:val="none" w:sz="0" w:space="0" w:color="auto"/>
                <w:left w:val="none" w:sz="0" w:space="0" w:color="auto"/>
                <w:bottom w:val="none" w:sz="0" w:space="0" w:color="auto"/>
                <w:right w:val="none" w:sz="0" w:space="0" w:color="auto"/>
              </w:divBdr>
            </w:div>
          </w:divsChild>
        </w:div>
        <w:div w:id="1465391357">
          <w:marLeft w:val="0"/>
          <w:marRight w:val="0"/>
          <w:marTop w:val="0"/>
          <w:marBottom w:val="0"/>
          <w:divBdr>
            <w:top w:val="none" w:sz="0" w:space="0" w:color="auto"/>
            <w:left w:val="none" w:sz="0" w:space="0" w:color="auto"/>
            <w:bottom w:val="none" w:sz="0" w:space="0" w:color="auto"/>
            <w:right w:val="none" w:sz="0" w:space="0" w:color="auto"/>
          </w:divBdr>
          <w:divsChild>
            <w:div w:id="161855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67060">
      <w:bodyDiv w:val="1"/>
      <w:marLeft w:val="0"/>
      <w:marRight w:val="0"/>
      <w:marTop w:val="0"/>
      <w:marBottom w:val="0"/>
      <w:divBdr>
        <w:top w:val="none" w:sz="0" w:space="0" w:color="auto"/>
        <w:left w:val="none" w:sz="0" w:space="0" w:color="auto"/>
        <w:bottom w:val="none" w:sz="0" w:space="0" w:color="auto"/>
        <w:right w:val="none" w:sz="0" w:space="0" w:color="auto"/>
      </w:divBdr>
    </w:div>
    <w:div w:id="703797691">
      <w:bodyDiv w:val="1"/>
      <w:marLeft w:val="0"/>
      <w:marRight w:val="0"/>
      <w:marTop w:val="0"/>
      <w:marBottom w:val="0"/>
      <w:divBdr>
        <w:top w:val="none" w:sz="0" w:space="0" w:color="auto"/>
        <w:left w:val="none" w:sz="0" w:space="0" w:color="auto"/>
        <w:bottom w:val="none" w:sz="0" w:space="0" w:color="auto"/>
        <w:right w:val="none" w:sz="0" w:space="0" w:color="auto"/>
      </w:divBdr>
      <w:divsChild>
        <w:div w:id="516768839">
          <w:marLeft w:val="0"/>
          <w:marRight w:val="0"/>
          <w:marTop w:val="0"/>
          <w:marBottom w:val="0"/>
          <w:divBdr>
            <w:top w:val="none" w:sz="0" w:space="0" w:color="auto"/>
            <w:left w:val="none" w:sz="0" w:space="0" w:color="auto"/>
            <w:bottom w:val="none" w:sz="0" w:space="0" w:color="auto"/>
            <w:right w:val="none" w:sz="0" w:space="0" w:color="auto"/>
          </w:divBdr>
          <w:divsChild>
            <w:div w:id="1667391368">
              <w:marLeft w:val="0"/>
              <w:marRight w:val="0"/>
              <w:marTop w:val="0"/>
              <w:marBottom w:val="0"/>
              <w:divBdr>
                <w:top w:val="none" w:sz="0" w:space="0" w:color="auto"/>
                <w:left w:val="none" w:sz="0" w:space="0" w:color="auto"/>
                <w:bottom w:val="none" w:sz="0" w:space="0" w:color="auto"/>
                <w:right w:val="none" w:sz="0" w:space="0" w:color="auto"/>
              </w:divBdr>
            </w:div>
            <w:div w:id="4108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16822">
      <w:bodyDiv w:val="1"/>
      <w:marLeft w:val="0"/>
      <w:marRight w:val="0"/>
      <w:marTop w:val="0"/>
      <w:marBottom w:val="0"/>
      <w:divBdr>
        <w:top w:val="none" w:sz="0" w:space="0" w:color="auto"/>
        <w:left w:val="none" w:sz="0" w:space="0" w:color="auto"/>
        <w:bottom w:val="none" w:sz="0" w:space="0" w:color="auto"/>
        <w:right w:val="none" w:sz="0" w:space="0" w:color="auto"/>
      </w:divBdr>
      <w:divsChild>
        <w:div w:id="1094788673">
          <w:marLeft w:val="0"/>
          <w:marRight w:val="0"/>
          <w:marTop w:val="0"/>
          <w:marBottom w:val="0"/>
          <w:divBdr>
            <w:top w:val="none" w:sz="0" w:space="0" w:color="auto"/>
            <w:left w:val="none" w:sz="0" w:space="0" w:color="auto"/>
            <w:bottom w:val="none" w:sz="0" w:space="0" w:color="auto"/>
            <w:right w:val="none" w:sz="0" w:space="0" w:color="auto"/>
          </w:divBdr>
          <w:divsChild>
            <w:div w:id="1759789463">
              <w:marLeft w:val="0"/>
              <w:marRight w:val="0"/>
              <w:marTop w:val="0"/>
              <w:marBottom w:val="0"/>
              <w:divBdr>
                <w:top w:val="none" w:sz="0" w:space="0" w:color="auto"/>
                <w:left w:val="none" w:sz="0" w:space="0" w:color="auto"/>
                <w:bottom w:val="none" w:sz="0" w:space="0" w:color="auto"/>
                <w:right w:val="none" w:sz="0" w:space="0" w:color="auto"/>
              </w:divBdr>
            </w:div>
          </w:divsChild>
        </w:div>
        <w:div w:id="262035718">
          <w:marLeft w:val="0"/>
          <w:marRight w:val="0"/>
          <w:marTop w:val="0"/>
          <w:marBottom w:val="0"/>
          <w:divBdr>
            <w:top w:val="none" w:sz="0" w:space="0" w:color="auto"/>
            <w:left w:val="none" w:sz="0" w:space="0" w:color="auto"/>
            <w:bottom w:val="none" w:sz="0" w:space="0" w:color="auto"/>
            <w:right w:val="none" w:sz="0" w:space="0" w:color="auto"/>
          </w:divBdr>
          <w:divsChild>
            <w:div w:id="1347365996">
              <w:marLeft w:val="0"/>
              <w:marRight w:val="0"/>
              <w:marTop w:val="0"/>
              <w:marBottom w:val="0"/>
              <w:divBdr>
                <w:top w:val="none" w:sz="0" w:space="0" w:color="auto"/>
                <w:left w:val="none" w:sz="0" w:space="0" w:color="auto"/>
                <w:bottom w:val="none" w:sz="0" w:space="0" w:color="auto"/>
                <w:right w:val="none" w:sz="0" w:space="0" w:color="auto"/>
              </w:divBdr>
            </w:div>
          </w:divsChild>
        </w:div>
        <w:div w:id="728068533">
          <w:marLeft w:val="0"/>
          <w:marRight w:val="0"/>
          <w:marTop w:val="0"/>
          <w:marBottom w:val="0"/>
          <w:divBdr>
            <w:top w:val="none" w:sz="0" w:space="0" w:color="auto"/>
            <w:left w:val="none" w:sz="0" w:space="0" w:color="auto"/>
            <w:bottom w:val="none" w:sz="0" w:space="0" w:color="auto"/>
            <w:right w:val="none" w:sz="0" w:space="0" w:color="auto"/>
          </w:divBdr>
          <w:divsChild>
            <w:div w:id="130843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2100">
      <w:bodyDiv w:val="1"/>
      <w:marLeft w:val="0"/>
      <w:marRight w:val="0"/>
      <w:marTop w:val="0"/>
      <w:marBottom w:val="0"/>
      <w:divBdr>
        <w:top w:val="none" w:sz="0" w:space="0" w:color="auto"/>
        <w:left w:val="none" w:sz="0" w:space="0" w:color="auto"/>
        <w:bottom w:val="none" w:sz="0" w:space="0" w:color="auto"/>
        <w:right w:val="none" w:sz="0" w:space="0" w:color="auto"/>
      </w:divBdr>
      <w:divsChild>
        <w:div w:id="92015870">
          <w:marLeft w:val="0"/>
          <w:marRight w:val="0"/>
          <w:marTop w:val="0"/>
          <w:marBottom w:val="0"/>
          <w:divBdr>
            <w:top w:val="none" w:sz="0" w:space="0" w:color="auto"/>
            <w:left w:val="none" w:sz="0" w:space="0" w:color="auto"/>
            <w:bottom w:val="none" w:sz="0" w:space="0" w:color="auto"/>
            <w:right w:val="none" w:sz="0" w:space="0" w:color="auto"/>
          </w:divBdr>
          <w:divsChild>
            <w:div w:id="1876771484">
              <w:marLeft w:val="0"/>
              <w:marRight w:val="0"/>
              <w:marTop w:val="0"/>
              <w:marBottom w:val="0"/>
              <w:divBdr>
                <w:top w:val="none" w:sz="0" w:space="0" w:color="auto"/>
                <w:left w:val="none" w:sz="0" w:space="0" w:color="auto"/>
                <w:bottom w:val="none" w:sz="0" w:space="0" w:color="auto"/>
                <w:right w:val="none" w:sz="0" w:space="0" w:color="auto"/>
              </w:divBdr>
            </w:div>
            <w:div w:id="107169216">
              <w:marLeft w:val="0"/>
              <w:marRight w:val="0"/>
              <w:marTop w:val="0"/>
              <w:marBottom w:val="0"/>
              <w:divBdr>
                <w:top w:val="none" w:sz="0" w:space="0" w:color="auto"/>
                <w:left w:val="none" w:sz="0" w:space="0" w:color="auto"/>
                <w:bottom w:val="none" w:sz="0" w:space="0" w:color="auto"/>
                <w:right w:val="none" w:sz="0" w:space="0" w:color="auto"/>
              </w:divBdr>
            </w:div>
            <w:div w:id="1763842051">
              <w:marLeft w:val="0"/>
              <w:marRight w:val="0"/>
              <w:marTop w:val="0"/>
              <w:marBottom w:val="0"/>
              <w:divBdr>
                <w:top w:val="none" w:sz="0" w:space="0" w:color="auto"/>
                <w:left w:val="none" w:sz="0" w:space="0" w:color="auto"/>
                <w:bottom w:val="none" w:sz="0" w:space="0" w:color="auto"/>
                <w:right w:val="none" w:sz="0" w:space="0" w:color="auto"/>
              </w:divBdr>
            </w:div>
          </w:divsChild>
        </w:div>
        <w:div w:id="2036423881">
          <w:marLeft w:val="0"/>
          <w:marRight w:val="0"/>
          <w:marTop w:val="0"/>
          <w:marBottom w:val="0"/>
          <w:divBdr>
            <w:top w:val="none" w:sz="0" w:space="0" w:color="auto"/>
            <w:left w:val="none" w:sz="0" w:space="0" w:color="auto"/>
            <w:bottom w:val="none" w:sz="0" w:space="0" w:color="auto"/>
            <w:right w:val="none" w:sz="0" w:space="0" w:color="auto"/>
          </w:divBdr>
          <w:divsChild>
            <w:div w:id="70012005">
              <w:marLeft w:val="0"/>
              <w:marRight w:val="0"/>
              <w:marTop w:val="0"/>
              <w:marBottom w:val="0"/>
              <w:divBdr>
                <w:top w:val="none" w:sz="0" w:space="0" w:color="auto"/>
                <w:left w:val="none" w:sz="0" w:space="0" w:color="auto"/>
                <w:bottom w:val="none" w:sz="0" w:space="0" w:color="auto"/>
                <w:right w:val="none" w:sz="0" w:space="0" w:color="auto"/>
              </w:divBdr>
            </w:div>
            <w:div w:id="13834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14703">
      <w:bodyDiv w:val="1"/>
      <w:marLeft w:val="0"/>
      <w:marRight w:val="0"/>
      <w:marTop w:val="0"/>
      <w:marBottom w:val="0"/>
      <w:divBdr>
        <w:top w:val="none" w:sz="0" w:space="0" w:color="auto"/>
        <w:left w:val="none" w:sz="0" w:space="0" w:color="auto"/>
        <w:bottom w:val="none" w:sz="0" w:space="0" w:color="auto"/>
        <w:right w:val="none" w:sz="0" w:space="0" w:color="auto"/>
      </w:divBdr>
      <w:divsChild>
        <w:div w:id="1061900653">
          <w:marLeft w:val="0"/>
          <w:marRight w:val="0"/>
          <w:marTop w:val="0"/>
          <w:marBottom w:val="0"/>
          <w:divBdr>
            <w:top w:val="none" w:sz="0" w:space="0" w:color="auto"/>
            <w:left w:val="none" w:sz="0" w:space="0" w:color="auto"/>
            <w:bottom w:val="none" w:sz="0" w:space="0" w:color="auto"/>
            <w:right w:val="none" w:sz="0" w:space="0" w:color="auto"/>
          </w:divBdr>
          <w:divsChild>
            <w:div w:id="1965690619">
              <w:marLeft w:val="0"/>
              <w:marRight w:val="0"/>
              <w:marTop w:val="0"/>
              <w:marBottom w:val="0"/>
              <w:divBdr>
                <w:top w:val="none" w:sz="0" w:space="0" w:color="auto"/>
                <w:left w:val="none" w:sz="0" w:space="0" w:color="auto"/>
                <w:bottom w:val="none" w:sz="0" w:space="0" w:color="auto"/>
                <w:right w:val="none" w:sz="0" w:space="0" w:color="auto"/>
              </w:divBdr>
            </w:div>
          </w:divsChild>
        </w:div>
        <w:div w:id="1941988322">
          <w:marLeft w:val="0"/>
          <w:marRight w:val="0"/>
          <w:marTop w:val="0"/>
          <w:marBottom w:val="0"/>
          <w:divBdr>
            <w:top w:val="none" w:sz="0" w:space="0" w:color="auto"/>
            <w:left w:val="none" w:sz="0" w:space="0" w:color="auto"/>
            <w:bottom w:val="none" w:sz="0" w:space="0" w:color="auto"/>
            <w:right w:val="none" w:sz="0" w:space="0" w:color="auto"/>
          </w:divBdr>
          <w:divsChild>
            <w:div w:id="1924606999">
              <w:marLeft w:val="0"/>
              <w:marRight w:val="0"/>
              <w:marTop w:val="0"/>
              <w:marBottom w:val="0"/>
              <w:divBdr>
                <w:top w:val="none" w:sz="0" w:space="0" w:color="auto"/>
                <w:left w:val="none" w:sz="0" w:space="0" w:color="auto"/>
                <w:bottom w:val="none" w:sz="0" w:space="0" w:color="auto"/>
                <w:right w:val="none" w:sz="0" w:space="0" w:color="auto"/>
              </w:divBdr>
            </w:div>
          </w:divsChild>
        </w:div>
        <w:div w:id="471797461">
          <w:marLeft w:val="0"/>
          <w:marRight w:val="0"/>
          <w:marTop w:val="0"/>
          <w:marBottom w:val="0"/>
          <w:divBdr>
            <w:top w:val="none" w:sz="0" w:space="0" w:color="auto"/>
            <w:left w:val="none" w:sz="0" w:space="0" w:color="auto"/>
            <w:bottom w:val="none" w:sz="0" w:space="0" w:color="auto"/>
            <w:right w:val="none" w:sz="0" w:space="0" w:color="auto"/>
          </w:divBdr>
          <w:divsChild>
            <w:div w:id="2092464324">
              <w:marLeft w:val="0"/>
              <w:marRight w:val="0"/>
              <w:marTop w:val="0"/>
              <w:marBottom w:val="0"/>
              <w:divBdr>
                <w:top w:val="none" w:sz="0" w:space="0" w:color="auto"/>
                <w:left w:val="none" w:sz="0" w:space="0" w:color="auto"/>
                <w:bottom w:val="none" w:sz="0" w:space="0" w:color="auto"/>
                <w:right w:val="none" w:sz="0" w:space="0" w:color="auto"/>
              </w:divBdr>
            </w:div>
          </w:divsChild>
        </w:div>
        <w:div w:id="326708097">
          <w:marLeft w:val="0"/>
          <w:marRight w:val="0"/>
          <w:marTop w:val="0"/>
          <w:marBottom w:val="0"/>
          <w:divBdr>
            <w:top w:val="none" w:sz="0" w:space="0" w:color="auto"/>
            <w:left w:val="none" w:sz="0" w:space="0" w:color="auto"/>
            <w:bottom w:val="none" w:sz="0" w:space="0" w:color="auto"/>
            <w:right w:val="none" w:sz="0" w:space="0" w:color="auto"/>
          </w:divBdr>
          <w:divsChild>
            <w:div w:id="281304598">
              <w:marLeft w:val="0"/>
              <w:marRight w:val="0"/>
              <w:marTop w:val="0"/>
              <w:marBottom w:val="0"/>
              <w:divBdr>
                <w:top w:val="none" w:sz="0" w:space="0" w:color="auto"/>
                <w:left w:val="none" w:sz="0" w:space="0" w:color="auto"/>
                <w:bottom w:val="none" w:sz="0" w:space="0" w:color="auto"/>
                <w:right w:val="none" w:sz="0" w:space="0" w:color="auto"/>
              </w:divBdr>
            </w:div>
          </w:divsChild>
        </w:div>
        <w:div w:id="1883666824">
          <w:marLeft w:val="0"/>
          <w:marRight w:val="0"/>
          <w:marTop w:val="0"/>
          <w:marBottom w:val="0"/>
          <w:divBdr>
            <w:top w:val="none" w:sz="0" w:space="0" w:color="auto"/>
            <w:left w:val="none" w:sz="0" w:space="0" w:color="auto"/>
            <w:bottom w:val="none" w:sz="0" w:space="0" w:color="auto"/>
            <w:right w:val="none" w:sz="0" w:space="0" w:color="auto"/>
          </w:divBdr>
          <w:divsChild>
            <w:div w:id="32925953">
              <w:marLeft w:val="0"/>
              <w:marRight w:val="0"/>
              <w:marTop w:val="0"/>
              <w:marBottom w:val="0"/>
              <w:divBdr>
                <w:top w:val="none" w:sz="0" w:space="0" w:color="auto"/>
                <w:left w:val="none" w:sz="0" w:space="0" w:color="auto"/>
                <w:bottom w:val="none" w:sz="0" w:space="0" w:color="auto"/>
                <w:right w:val="none" w:sz="0" w:space="0" w:color="auto"/>
              </w:divBdr>
            </w:div>
          </w:divsChild>
        </w:div>
        <w:div w:id="732239360">
          <w:marLeft w:val="0"/>
          <w:marRight w:val="0"/>
          <w:marTop w:val="0"/>
          <w:marBottom w:val="0"/>
          <w:divBdr>
            <w:top w:val="none" w:sz="0" w:space="0" w:color="auto"/>
            <w:left w:val="none" w:sz="0" w:space="0" w:color="auto"/>
            <w:bottom w:val="none" w:sz="0" w:space="0" w:color="auto"/>
            <w:right w:val="none" w:sz="0" w:space="0" w:color="auto"/>
          </w:divBdr>
          <w:divsChild>
            <w:div w:id="1876917992">
              <w:marLeft w:val="0"/>
              <w:marRight w:val="0"/>
              <w:marTop w:val="0"/>
              <w:marBottom w:val="0"/>
              <w:divBdr>
                <w:top w:val="none" w:sz="0" w:space="0" w:color="auto"/>
                <w:left w:val="none" w:sz="0" w:space="0" w:color="auto"/>
                <w:bottom w:val="none" w:sz="0" w:space="0" w:color="auto"/>
                <w:right w:val="none" w:sz="0" w:space="0" w:color="auto"/>
              </w:divBdr>
            </w:div>
          </w:divsChild>
        </w:div>
        <w:div w:id="1430850586">
          <w:marLeft w:val="0"/>
          <w:marRight w:val="0"/>
          <w:marTop w:val="0"/>
          <w:marBottom w:val="0"/>
          <w:divBdr>
            <w:top w:val="none" w:sz="0" w:space="0" w:color="auto"/>
            <w:left w:val="none" w:sz="0" w:space="0" w:color="auto"/>
            <w:bottom w:val="none" w:sz="0" w:space="0" w:color="auto"/>
            <w:right w:val="none" w:sz="0" w:space="0" w:color="auto"/>
          </w:divBdr>
          <w:divsChild>
            <w:div w:id="17894146">
              <w:marLeft w:val="0"/>
              <w:marRight w:val="0"/>
              <w:marTop w:val="0"/>
              <w:marBottom w:val="0"/>
              <w:divBdr>
                <w:top w:val="none" w:sz="0" w:space="0" w:color="auto"/>
                <w:left w:val="none" w:sz="0" w:space="0" w:color="auto"/>
                <w:bottom w:val="none" w:sz="0" w:space="0" w:color="auto"/>
                <w:right w:val="none" w:sz="0" w:space="0" w:color="auto"/>
              </w:divBdr>
            </w:div>
          </w:divsChild>
        </w:div>
        <w:div w:id="62216784">
          <w:marLeft w:val="0"/>
          <w:marRight w:val="0"/>
          <w:marTop w:val="0"/>
          <w:marBottom w:val="0"/>
          <w:divBdr>
            <w:top w:val="none" w:sz="0" w:space="0" w:color="auto"/>
            <w:left w:val="none" w:sz="0" w:space="0" w:color="auto"/>
            <w:bottom w:val="none" w:sz="0" w:space="0" w:color="auto"/>
            <w:right w:val="none" w:sz="0" w:space="0" w:color="auto"/>
          </w:divBdr>
          <w:divsChild>
            <w:div w:id="1308047411">
              <w:marLeft w:val="0"/>
              <w:marRight w:val="0"/>
              <w:marTop w:val="0"/>
              <w:marBottom w:val="0"/>
              <w:divBdr>
                <w:top w:val="none" w:sz="0" w:space="0" w:color="auto"/>
                <w:left w:val="none" w:sz="0" w:space="0" w:color="auto"/>
                <w:bottom w:val="none" w:sz="0" w:space="0" w:color="auto"/>
                <w:right w:val="none" w:sz="0" w:space="0" w:color="auto"/>
              </w:divBdr>
            </w:div>
          </w:divsChild>
        </w:div>
        <w:div w:id="455684353">
          <w:marLeft w:val="0"/>
          <w:marRight w:val="0"/>
          <w:marTop w:val="0"/>
          <w:marBottom w:val="0"/>
          <w:divBdr>
            <w:top w:val="none" w:sz="0" w:space="0" w:color="auto"/>
            <w:left w:val="none" w:sz="0" w:space="0" w:color="auto"/>
            <w:bottom w:val="none" w:sz="0" w:space="0" w:color="auto"/>
            <w:right w:val="none" w:sz="0" w:space="0" w:color="auto"/>
          </w:divBdr>
          <w:divsChild>
            <w:div w:id="1078139066">
              <w:marLeft w:val="0"/>
              <w:marRight w:val="0"/>
              <w:marTop w:val="0"/>
              <w:marBottom w:val="0"/>
              <w:divBdr>
                <w:top w:val="none" w:sz="0" w:space="0" w:color="auto"/>
                <w:left w:val="none" w:sz="0" w:space="0" w:color="auto"/>
                <w:bottom w:val="none" w:sz="0" w:space="0" w:color="auto"/>
                <w:right w:val="none" w:sz="0" w:space="0" w:color="auto"/>
              </w:divBdr>
            </w:div>
          </w:divsChild>
        </w:div>
        <w:div w:id="833952120">
          <w:marLeft w:val="0"/>
          <w:marRight w:val="0"/>
          <w:marTop w:val="0"/>
          <w:marBottom w:val="0"/>
          <w:divBdr>
            <w:top w:val="none" w:sz="0" w:space="0" w:color="auto"/>
            <w:left w:val="none" w:sz="0" w:space="0" w:color="auto"/>
            <w:bottom w:val="none" w:sz="0" w:space="0" w:color="auto"/>
            <w:right w:val="none" w:sz="0" w:space="0" w:color="auto"/>
          </w:divBdr>
          <w:divsChild>
            <w:div w:id="424159006">
              <w:marLeft w:val="0"/>
              <w:marRight w:val="0"/>
              <w:marTop w:val="0"/>
              <w:marBottom w:val="0"/>
              <w:divBdr>
                <w:top w:val="none" w:sz="0" w:space="0" w:color="auto"/>
                <w:left w:val="none" w:sz="0" w:space="0" w:color="auto"/>
                <w:bottom w:val="none" w:sz="0" w:space="0" w:color="auto"/>
                <w:right w:val="none" w:sz="0" w:space="0" w:color="auto"/>
              </w:divBdr>
            </w:div>
          </w:divsChild>
        </w:div>
        <w:div w:id="1377193677">
          <w:marLeft w:val="0"/>
          <w:marRight w:val="0"/>
          <w:marTop w:val="0"/>
          <w:marBottom w:val="0"/>
          <w:divBdr>
            <w:top w:val="none" w:sz="0" w:space="0" w:color="auto"/>
            <w:left w:val="none" w:sz="0" w:space="0" w:color="auto"/>
            <w:bottom w:val="none" w:sz="0" w:space="0" w:color="auto"/>
            <w:right w:val="none" w:sz="0" w:space="0" w:color="auto"/>
          </w:divBdr>
          <w:divsChild>
            <w:div w:id="375744161">
              <w:marLeft w:val="0"/>
              <w:marRight w:val="0"/>
              <w:marTop w:val="0"/>
              <w:marBottom w:val="0"/>
              <w:divBdr>
                <w:top w:val="none" w:sz="0" w:space="0" w:color="auto"/>
                <w:left w:val="none" w:sz="0" w:space="0" w:color="auto"/>
                <w:bottom w:val="none" w:sz="0" w:space="0" w:color="auto"/>
                <w:right w:val="none" w:sz="0" w:space="0" w:color="auto"/>
              </w:divBdr>
            </w:div>
          </w:divsChild>
        </w:div>
        <w:div w:id="91978526">
          <w:marLeft w:val="0"/>
          <w:marRight w:val="0"/>
          <w:marTop w:val="0"/>
          <w:marBottom w:val="0"/>
          <w:divBdr>
            <w:top w:val="none" w:sz="0" w:space="0" w:color="auto"/>
            <w:left w:val="none" w:sz="0" w:space="0" w:color="auto"/>
            <w:bottom w:val="none" w:sz="0" w:space="0" w:color="auto"/>
            <w:right w:val="none" w:sz="0" w:space="0" w:color="auto"/>
          </w:divBdr>
          <w:divsChild>
            <w:div w:id="48512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136275">
      <w:bodyDiv w:val="1"/>
      <w:marLeft w:val="0"/>
      <w:marRight w:val="0"/>
      <w:marTop w:val="0"/>
      <w:marBottom w:val="0"/>
      <w:divBdr>
        <w:top w:val="none" w:sz="0" w:space="0" w:color="auto"/>
        <w:left w:val="none" w:sz="0" w:space="0" w:color="auto"/>
        <w:bottom w:val="none" w:sz="0" w:space="0" w:color="auto"/>
        <w:right w:val="none" w:sz="0" w:space="0" w:color="auto"/>
      </w:divBdr>
      <w:divsChild>
        <w:div w:id="1366253650">
          <w:marLeft w:val="0"/>
          <w:marRight w:val="0"/>
          <w:marTop w:val="0"/>
          <w:marBottom w:val="0"/>
          <w:divBdr>
            <w:top w:val="none" w:sz="0" w:space="0" w:color="auto"/>
            <w:left w:val="none" w:sz="0" w:space="0" w:color="auto"/>
            <w:bottom w:val="none" w:sz="0" w:space="0" w:color="auto"/>
            <w:right w:val="none" w:sz="0" w:space="0" w:color="auto"/>
          </w:divBdr>
          <w:divsChild>
            <w:div w:id="258872395">
              <w:marLeft w:val="0"/>
              <w:marRight w:val="0"/>
              <w:marTop w:val="0"/>
              <w:marBottom w:val="0"/>
              <w:divBdr>
                <w:top w:val="none" w:sz="0" w:space="0" w:color="auto"/>
                <w:left w:val="none" w:sz="0" w:space="0" w:color="auto"/>
                <w:bottom w:val="none" w:sz="0" w:space="0" w:color="auto"/>
                <w:right w:val="none" w:sz="0" w:space="0" w:color="auto"/>
              </w:divBdr>
            </w:div>
          </w:divsChild>
        </w:div>
        <w:div w:id="65223578">
          <w:marLeft w:val="0"/>
          <w:marRight w:val="0"/>
          <w:marTop w:val="0"/>
          <w:marBottom w:val="0"/>
          <w:divBdr>
            <w:top w:val="none" w:sz="0" w:space="0" w:color="auto"/>
            <w:left w:val="none" w:sz="0" w:space="0" w:color="auto"/>
            <w:bottom w:val="none" w:sz="0" w:space="0" w:color="auto"/>
            <w:right w:val="none" w:sz="0" w:space="0" w:color="auto"/>
          </w:divBdr>
          <w:divsChild>
            <w:div w:id="1397892943">
              <w:marLeft w:val="0"/>
              <w:marRight w:val="0"/>
              <w:marTop w:val="0"/>
              <w:marBottom w:val="0"/>
              <w:divBdr>
                <w:top w:val="none" w:sz="0" w:space="0" w:color="auto"/>
                <w:left w:val="none" w:sz="0" w:space="0" w:color="auto"/>
                <w:bottom w:val="none" w:sz="0" w:space="0" w:color="auto"/>
                <w:right w:val="none" w:sz="0" w:space="0" w:color="auto"/>
              </w:divBdr>
            </w:div>
            <w:div w:id="1524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01559">
      <w:bodyDiv w:val="1"/>
      <w:marLeft w:val="0"/>
      <w:marRight w:val="0"/>
      <w:marTop w:val="0"/>
      <w:marBottom w:val="0"/>
      <w:divBdr>
        <w:top w:val="none" w:sz="0" w:space="0" w:color="auto"/>
        <w:left w:val="none" w:sz="0" w:space="0" w:color="auto"/>
        <w:bottom w:val="none" w:sz="0" w:space="0" w:color="auto"/>
        <w:right w:val="none" w:sz="0" w:space="0" w:color="auto"/>
      </w:divBdr>
      <w:divsChild>
        <w:div w:id="535853739">
          <w:marLeft w:val="0"/>
          <w:marRight w:val="0"/>
          <w:marTop w:val="0"/>
          <w:marBottom w:val="0"/>
          <w:divBdr>
            <w:top w:val="none" w:sz="0" w:space="0" w:color="auto"/>
            <w:left w:val="none" w:sz="0" w:space="0" w:color="auto"/>
            <w:bottom w:val="none" w:sz="0" w:space="0" w:color="auto"/>
            <w:right w:val="none" w:sz="0" w:space="0" w:color="auto"/>
          </w:divBdr>
          <w:divsChild>
            <w:div w:id="996764756">
              <w:marLeft w:val="0"/>
              <w:marRight w:val="0"/>
              <w:marTop w:val="0"/>
              <w:marBottom w:val="0"/>
              <w:divBdr>
                <w:top w:val="none" w:sz="0" w:space="0" w:color="auto"/>
                <w:left w:val="none" w:sz="0" w:space="0" w:color="auto"/>
                <w:bottom w:val="none" w:sz="0" w:space="0" w:color="auto"/>
                <w:right w:val="none" w:sz="0" w:space="0" w:color="auto"/>
              </w:divBdr>
            </w:div>
            <w:div w:id="1758478316">
              <w:marLeft w:val="0"/>
              <w:marRight w:val="0"/>
              <w:marTop w:val="0"/>
              <w:marBottom w:val="0"/>
              <w:divBdr>
                <w:top w:val="none" w:sz="0" w:space="0" w:color="auto"/>
                <w:left w:val="none" w:sz="0" w:space="0" w:color="auto"/>
                <w:bottom w:val="none" w:sz="0" w:space="0" w:color="auto"/>
                <w:right w:val="none" w:sz="0" w:space="0" w:color="auto"/>
              </w:divBdr>
            </w:div>
          </w:divsChild>
        </w:div>
        <w:div w:id="1971471372">
          <w:marLeft w:val="0"/>
          <w:marRight w:val="0"/>
          <w:marTop w:val="0"/>
          <w:marBottom w:val="0"/>
          <w:divBdr>
            <w:top w:val="none" w:sz="0" w:space="0" w:color="auto"/>
            <w:left w:val="none" w:sz="0" w:space="0" w:color="auto"/>
            <w:bottom w:val="none" w:sz="0" w:space="0" w:color="auto"/>
            <w:right w:val="none" w:sz="0" w:space="0" w:color="auto"/>
          </w:divBdr>
          <w:divsChild>
            <w:div w:id="552157694">
              <w:marLeft w:val="0"/>
              <w:marRight w:val="0"/>
              <w:marTop w:val="0"/>
              <w:marBottom w:val="0"/>
              <w:divBdr>
                <w:top w:val="none" w:sz="0" w:space="0" w:color="auto"/>
                <w:left w:val="none" w:sz="0" w:space="0" w:color="auto"/>
                <w:bottom w:val="none" w:sz="0" w:space="0" w:color="auto"/>
                <w:right w:val="none" w:sz="0" w:space="0" w:color="auto"/>
              </w:divBdr>
            </w:div>
          </w:divsChild>
        </w:div>
        <w:div w:id="1103066615">
          <w:marLeft w:val="0"/>
          <w:marRight w:val="0"/>
          <w:marTop w:val="0"/>
          <w:marBottom w:val="0"/>
          <w:divBdr>
            <w:top w:val="none" w:sz="0" w:space="0" w:color="auto"/>
            <w:left w:val="none" w:sz="0" w:space="0" w:color="auto"/>
            <w:bottom w:val="none" w:sz="0" w:space="0" w:color="auto"/>
            <w:right w:val="none" w:sz="0" w:space="0" w:color="auto"/>
          </w:divBdr>
          <w:divsChild>
            <w:div w:id="931740714">
              <w:marLeft w:val="0"/>
              <w:marRight w:val="0"/>
              <w:marTop w:val="0"/>
              <w:marBottom w:val="0"/>
              <w:divBdr>
                <w:top w:val="none" w:sz="0" w:space="0" w:color="auto"/>
                <w:left w:val="none" w:sz="0" w:space="0" w:color="auto"/>
                <w:bottom w:val="none" w:sz="0" w:space="0" w:color="auto"/>
                <w:right w:val="none" w:sz="0" w:space="0" w:color="auto"/>
              </w:divBdr>
            </w:div>
          </w:divsChild>
        </w:div>
        <w:div w:id="1598437585">
          <w:marLeft w:val="0"/>
          <w:marRight w:val="0"/>
          <w:marTop w:val="0"/>
          <w:marBottom w:val="0"/>
          <w:divBdr>
            <w:top w:val="none" w:sz="0" w:space="0" w:color="auto"/>
            <w:left w:val="none" w:sz="0" w:space="0" w:color="auto"/>
            <w:bottom w:val="none" w:sz="0" w:space="0" w:color="auto"/>
            <w:right w:val="none" w:sz="0" w:space="0" w:color="auto"/>
          </w:divBdr>
          <w:divsChild>
            <w:div w:id="792941664">
              <w:marLeft w:val="0"/>
              <w:marRight w:val="0"/>
              <w:marTop w:val="0"/>
              <w:marBottom w:val="0"/>
              <w:divBdr>
                <w:top w:val="none" w:sz="0" w:space="0" w:color="auto"/>
                <w:left w:val="none" w:sz="0" w:space="0" w:color="auto"/>
                <w:bottom w:val="none" w:sz="0" w:space="0" w:color="auto"/>
                <w:right w:val="none" w:sz="0" w:space="0" w:color="auto"/>
              </w:divBdr>
            </w:div>
            <w:div w:id="430858382">
              <w:marLeft w:val="0"/>
              <w:marRight w:val="0"/>
              <w:marTop w:val="0"/>
              <w:marBottom w:val="0"/>
              <w:divBdr>
                <w:top w:val="none" w:sz="0" w:space="0" w:color="auto"/>
                <w:left w:val="none" w:sz="0" w:space="0" w:color="auto"/>
                <w:bottom w:val="none" w:sz="0" w:space="0" w:color="auto"/>
                <w:right w:val="none" w:sz="0" w:space="0" w:color="auto"/>
              </w:divBdr>
            </w:div>
          </w:divsChild>
        </w:div>
        <w:div w:id="290671107">
          <w:marLeft w:val="0"/>
          <w:marRight w:val="0"/>
          <w:marTop w:val="0"/>
          <w:marBottom w:val="0"/>
          <w:divBdr>
            <w:top w:val="none" w:sz="0" w:space="0" w:color="auto"/>
            <w:left w:val="none" w:sz="0" w:space="0" w:color="auto"/>
            <w:bottom w:val="none" w:sz="0" w:space="0" w:color="auto"/>
            <w:right w:val="none" w:sz="0" w:space="0" w:color="auto"/>
          </w:divBdr>
          <w:divsChild>
            <w:div w:id="1682779796">
              <w:marLeft w:val="0"/>
              <w:marRight w:val="0"/>
              <w:marTop w:val="0"/>
              <w:marBottom w:val="0"/>
              <w:divBdr>
                <w:top w:val="none" w:sz="0" w:space="0" w:color="auto"/>
                <w:left w:val="none" w:sz="0" w:space="0" w:color="auto"/>
                <w:bottom w:val="none" w:sz="0" w:space="0" w:color="auto"/>
                <w:right w:val="none" w:sz="0" w:space="0" w:color="auto"/>
              </w:divBdr>
            </w:div>
          </w:divsChild>
        </w:div>
        <w:div w:id="1619602969">
          <w:marLeft w:val="0"/>
          <w:marRight w:val="0"/>
          <w:marTop w:val="0"/>
          <w:marBottom w:val="0"/>
          <w:divBdr>
            <w:top w:val="none" w:sz="0" w:space="0" w:color="auto"/>
            <w:left w:val="none" w:sz="0" w:space="0" w:color="auto"/>
            <w:bottom w:val="none" w:sz="0" w:space="0" w:color="auto"/>
            <w:right w:val="none" w:sz="0" w:space="0" w:color="auto"/>
          </w:divBdr>
          <w:divsChild>
            <w:div w:id="1918053778">
              <w:marLeft w:val="0"/>
              <w:marRight w:val="0"/>
              <w:marTop w:val="0"/>
              <w:marBottom w:val="0"/>
              <w:divBdr>
                <w:top w:val="none" w:sz="0" w:space="0" w:color="auto"/>
                <w:left w:val="none" w:sz="0" w:space="0" w:color="auto"/>
                <w:bottom w:val="none" w:sz="0" w:space="0" w:color="auto"/>
                <w:right w:val="none" w:sz="0" w:space="0" w:color="auto"/>
              </w:divBdr>
            </w:div>
          </w:divsChild>
        </w:div>
        <w:div w:id="492645038">
          <w:marLeft w:val="0"/>
          <w:marRight w:val="0"/>
          <w:marTop w:val="0"/>
          <w:marBottom w:val="0"/>
          <w:divBdr>
            <w:top w:val="none" w:sz="0" w:space="0" w:color="auto"/>
            <w:left w:val="none" w:sz="0" w:space="0" w:color="auto"/>
            <w:bottom w:val="none" w:sz="0" w:space="0" w:color="auto"/>
            <w:right w:val="none" w:sz="0" w:space="0" w:color="auto"/>
          </w:divBdr>
          <w:divsChild>
            <w:div w:id="20726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82117">
      <w:bodyDiv w:val="1"/>
      <w:marLeft w:val="0"/>
      <w:marRight w:val="0"/>
      <w:marTop w:val="0"/>
      <w:marBottom w:val="0"/>
      <w:divBdr>
        <w:top w:val="none" w:sz="0" w:space="0" w:color="auto"/>
        <w:left w:val="none" w:sz="0" w:space="0" w:color="auto"/>
        <w:bottom w:val="none" w:sz="0" w:space="0" w:color="auto"/>
        <w:right w:val="none" w:sz="0" w:space="0" w:color="auto"/>
      </w:divBdr>
      <w:divsChild>
        <w:div w:id="1417432809">
          <w:marLeft w:val="0"/>
          <w:marRight w:val="0"/>
          <w:marTop w:val="0"/>
          <w:marBottom w:val="0"/>
          <w:divBdr>
            <w:top w:val="none" w:sz="0" w:space="0" w:color="auto"/>
            <w:left w:val="none" w:sz="0" w:space="0" w:color="auto"/>
            <w:bottom w:val="none" w:sz="0" w:space="0" w:color="auto"/>
            <w:right w:val="none" w:sz="0" w:space="0" w:color="auto"/>
          </w:divBdr>
          <w:divsChild>
            <w:div w:id="353851857">
              <w:marLeft w:val="0"/>
              <w:marRight w:val="0"/>
              <w:marTop w:val="0"/>
              <w:marBottom w:val="0"/>
              <w:divBdr>
                <w:top w:val="none" w:sz="0" w:space="0" w:color="auto"/>
                <w:left w:val="none" w:sz="0" w:space="0" w:color="auto"/>
                <w:bottom w:val="none" w:sz="0" w:space="0" w:color="auto"/>
                <w:right w:val="none" w:sz="0" w:space="0" w:color="auto"/>
              </w:divBdr>
            </w:div>
            <w:div w:id="98142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05840">
      <w:bodyDiv w:val="1"/>
      <w:marLeft w:val="0"/>
      <w:marRight w:val="0"/>
      <w:marTop w:val="0"/>
      <w:marBottom w:val="0"/>
      <w:divBdr>
        <w:top w:val="none" w:sz="0" w:space="0" w:color="auto"/>
        <w:left w:val="none" w:sz="0" w:space="0" w:color="auto"/>
        <w:bottom w:val="none" w:sz="0" w:space="0" w:color="auto"/>
        <w:right w:val="none" w:sz="0" w:space="0" w:color="auto"/>
      </w:divBdr>
      <w:divsChild>
        <w:div w:id="1666324258">
          <w:marLeft w:val="0"/>
          <w:marRight w:val="0"/>
          <w:marTop w:val="0"/>
          <w:marBottom w:val="0"/>
          <w:divBdr>
            <w:top w:val="none" w:sz="0" w:space="0" w:color="auto"/>
            <w:left w:val="none" w:sz="0" w:space="0" w:color="auto"/>
            <w:bottom w:val="none" w:sz="0" w:space="0" w:color="auto"/>
            <w:right w:val="none" w:sz="0" w:space="0" w:color="auto"/>
          </w:divBdr>
          <w:divsChild>
            <w:div w:id="1681539509">
              <w:marLeft w:val="0"/>
              <w:marRight w:val="0"/>
              <w:marTop w:val="0"/>
              <w:marBottom w:val="0"/>
              <w:divBdr>
                <w:top w:val="none" w:sz="0" w:space="0" w:color="auto"/>
                <w:left w:val="none" w:sz="0" w:space="0" w:color="auto"/>
                <w:bottom w:val="none" w:sz="0" w:space="0" w:color="auto"/>
                <w:right w:val="none" w:sz="0" w:space="0" w:color="auto"/>
              </w:divBdr>
            </w:div>
            <w:div w:id="1382437990">
              <w:marLeft w:val="0"/>
              <w:marRight w:val="0"/>
              <w:marTop w:val="0"/>
              <w:marBottom w:val="0"/>
              <w:divBdr>
                <w:top w:val="none" w:sz="0" w:space="0" w:color="auto"/>
                <w:left w:val="none" w:sz="0" w:space="0" w:color="auto"/>
                <w:bottom w:val="none" w:sz="0" w:space="0" w:color="auto"/>
                <w:right w:val="none" w:sz="0" w:space="0" w:color="auto"/>
              </w:divBdr>
            </w:div>
            <w:div w:id="2095666334">
              <w:marLeft w:val="0"/>
              <w:marRight w:val="0"/>
              <w:marTop w:val="0"/>
              <w:marBottom w:val="0"/>
              <w:divBdr>
                <w:top w:val="none" w:sz="0" w:space="0" w:color="auto"/>
                <w:left w:val="none" w:sz="0" w:space="0" w:color="auto"/>
                <w:bottom w:val="none" w:sz="0" w:space="0" w:color="auto"/>
                <w:right w:val="none" w:sz="0" w:space="0" w:color="auto"/>
              </w:divBdr>
            </w:div>
          </w:divsChild>
        </w:div>
        <w:div w:id="847674019">
          <w:marLeft w:val="0"/>
          <w:marRight w:val="0"/>
          <w:marTop w:val="0"/>
          <w:marBottom w:val="0"/>
          <w:divBdr>
            <w:top w:val="none" w:sz="0" w:space="0" w:color="auto"/>
            <w:left w:val="none" w:sz="0" w:space="0" w:color="auto"/>
            <w:bottom w:val="none" w:sz="0" w:space="0" w:color="auto"/>
            <w:right w:val="none" w:sz="0" w:space="0" w:color="auto"/>
          </w:divBdr>
          <w:divsChild>
            <w:div w:id="15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73746">
      <w:bodyDiv w:val="1"/>
      <w:marLeft w:val="0"/>
      <w:marRight w:val="0"/>
      <w:marTop w:val="0"/>
      <w:marBottom w:val="0"/>
      <w:divBdr>
        <w:top w:val="none" w:sz="0" w:space="0" w:color="auto"/>
        <w:left w:val="none" w:sz="0" w:space="0" w:color="auto"/>
        <w:bottom w:val="none" w:sz="0" w:space="0" w:color="auto"/>
        <w:right w:val="none" w:sz="0" w:space="0" w:color="auto"/>
      </w:divBdr>
      <w:divsChild>
        <w:div w:id="228393941">
          <w:marLeft w:val="0"/>
          <w:marRight w:val="0"/>
          <w:marTop w:val="0"/>
          <w:marBottom w:val="0"/>
          <w:divBdr>
            <w:top w:val="none" w:sz="0" w:space="0" w:color="auto"/>
            <w:left w:val="none" w:sz="0" w:space="0" w:color="auto"/>
            <w:bottom w:val="none" w:sz="0" w:space="0" w:color="auto"/>
            <w:right w:val="none" w:sz="0" w:space="0" w:color="auto"/>
          </w:divBdr>
          <w:divsChild>
            <w:div w:id="795412409">
              <w:marLeft w:val="0"/>
              <w:marRight w:val="0"/>
              <w:marTop w:val="0"/>
              <w:marBottom w:val="0"/>
              <w:divBdr>
                <w:top w:val="none" w:sz="0" w:space="0" w:color="auto"/>
                <w:left w:val="none" w:sz="0" w:space="0" w:color="auto"/>
                <w:bottom w:val="none" w:sz="0" w:space="0" w:color="auto"/>
                <w:right w:val="none" w:sz="0" w:space="0" w:color="auto"/>
              </w:divBdr>
            </w:div>
            <w:div w:id="1258977855">
              <w:marLeft w:val="0"/>
              <w:marRight w:val="0"/>
              <w:marTop w:val="0"/>
              <w:marBottom w:val="0"/>
              <w:divBdr>
                <w:top w:val="none" w:sz="0" w:space="0" w:color="auto"/>
                <w:left w:val="none" w:sz="0" w:space="0" w:color="auto"/>
                <w:bottom w:val="none" w:sz="0" w:space="0" w:color="auto"/>
                <w:right w:val="none" w:sz="0" w:space="0" w:color="auto"/>
              </w:divBdr>
            </w:div>
            <w:div w:id="167221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53943">
      <w:bodyDiv w:val="1"/>
      <w:marLeft w:val="0"/>
      <w:marRight w:val="0"/>
      <w:marTop w:val="0"/>
      <w:marBottom w:val="0"/>
      <w:divBdr>
        <w:top w:val="none" w:sz="0" w:space="0" w:color="auto"/>
        <w:left w:val="none" w:sz="0" w:space="0" w:color="auto"/>
        <w:bottom w:val="none" w:sz="0" w:space="0" w:color="auto"/>
        <w:right w:val="none" w:sz="0" w:space="0" w:color="auto"/>
      </w:divBdr>
      <w:divsChild>
        <w:div w:id="1510875182">
          <w:marLeft w:val="0"/>
          <w:marRight w:val="0"/>
          <w:marTop w:val="0"/>
          <w:marBottom w:val="0"/>
          <w:divBdr>
            <w:top w:val="none" w:sz="0" w:space="0" w:color="auto"/>
            <w:left w:val="none" w:sz="0" w:space="0" w:color="auto"/>
            <w:bottom w:val="none" w:sz="0" w:space="0" w:color="auto"/>
            <w:right w:val="none" w:sz="0" w:space="0" w:color="auto"/>
          </w:divBdr>
          <w:divsChild>
            <w:div w:id="760218879">
              <w:marLeft w:val="0"/>
              <w:marRight w:val="0"/>
              <w:marTop w:val="0"/>
              <w:marBottom w:val="0"/>
              <w:divBdr>
                <w:top w:val="none" w:sz="0" w:space="0" w:color="auto"/>
                <w:left w:val="none" w:sz="0" w:space="0" w:color="auto"/>
                <w:bottom w:val="none" w:sz="0" w:space="0" w:color="auto"/>
                <w:right w:val="none" w:sz="0" w:space="0" w:color="auto"/>
              </w:divBdr>
            </w:div>
            <w:div w:id="596793289">
              <w:marLeft w:val="0"/>
              <w:marRight w:val="0"/>
              <w:marTop w:val="0"/>
              <w:marBottom w:val="0"/>
              <w:divBdr>
                <w:top w:val="none" w:sz="0" w:space="0" w:color="auto"/>
                <w:left w:val="none" w:sz="0" w:space="0" w:color="auto"/>
                <w:bottom w:val="none" w:sz="0" w:space="0" w:color="auto"/>
                <w:right w:val="none" w:sz="0" w:space="0" w:color="auto"/>
              </w:divBdr>
            </w:div>
            <w:div w:id="146257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2854">
      <w:bodyDiv w:val="1"/>
      <w:marLeft w:val="0"/>
      <w:marRight w:val="0"/>
      <w:marTop w:val="0"/>
      <w:marBottom w:val="0"/>
      <w:divBdr>
        <w:top w:val="none" w:sz="0" w:space="0" w:color="auto"/>
        <w:left w:val="none" w:sz="0" w:space="0" w:color="auto"/>
        <w:bottom w:val="none" w:sz="0" w:space="0" w:color="auto"/>
        <w:right w:val="none" w:sz="0" w:space="0" w:color="auto"/>
      </w:divBdr>
      <w:divsChild>
        <w:div w:id="1995064159">
          <w:marLeft w:val="0"/>
          <w:marRight w:val="0"/>
          <w:marTop w:val="0"/>
          <w:marBottom w:val="0"/>
          <w:divBdr>
            <w:top w:val="none" w:sz="0" w:space="0" w:color="auto"/>
            <w:left w:val="none" w:sz="0" w:space="0" w:color="auto"/>
            <w:bottom w:val="none" w:sz="0" w:space="0" w:color="auto"/>
            <w:right w:val="none" w:sz="0" w:space="0" w:color="auto"/>
          </w:divBdr>
          <w:divsChild>
            <w:div w:id="441266172">
              <w:marLeft w:val="0"/>
              <w:marRight w:val="0"/>
              <w:marTop w:val="0"/>
              <w:marBottom w:val="0"/>
              <w:divBdr>
                <w:top w:val="none" w:sz="0" w:space="0" w:color="auto"/>
                <w:left w:val="none" w:sz="0" w:space="0" w:color="auto"/>
                <w:bottom w:val="none" w:sz="0" w:space="0" w:color="auto"/>
                <w:right w:val="none" w:sz="0" w:space="0" w:color="auto"/>
              </w:divBdr>
            </w:div>
            <w:div w:id="1876623630">
              <w:marLeft w:val="0"/>
              <w:marRight w:val="0"/>
              <w:marTop w:val="0"/>
              <w:marBottom w:val="0"/>
              <w:divBdr>
                <w:top w:val="none" w:sz="0" w:space="0" w:color="auto"/>
                <w:left w:val="none" w:sz="0" w:space="0" w:color="auto"/>
                <w:bottom w:val="none" w:sz="0" w:space="0" w:color="auto"/>
                <w:right w:val="none" w:sz="0" w:space="0" w:color="auto"/>
              </w:divBdr>
            </w:div>
            <w:div w:id="102385604">
              <w:marLeft w:val="0"/>
              <w:marRight w:val="0"/>
              <w:marTop w:val="0"/>
              <w:marBottom w:val="0"/>
              <w:divBdr>
                <w:top w:val="none" w:sz="0" w:space="0" w:color="auto"/>
                <w:left w:val="none" w:sz="0" w:space="0" w:color="auto"/>
                <w:bottom w:val="none" w:sz="0" w:space="0" w:color="auto"/>
                <w:right w:val="none" w:sz="0" w:space="0" w:color="auto"/>
              </w:divBdr>
            </w:div>
            <w:div w:id="1427459108">
              <w:marLeft w:val="0"/>
              <w:marRight w:val="0"/>
              <w:marTop w:val="0"/>
              <w:marBottom w:val="0"/>
              <w:divBdr>
                <w:top w:val="none" w:sz="0" w:space="0" w:color="auto"/>
                <w:left w:val="none" w:sz="0" w:space="0" w:color="auto"/>
                <w:bottom w:val="none" w:sz="0" w:space="0" w:color="auto"/>
                <w:right w:val="none" w:sz="0" w:space="0" w:color="auto"/>
              </w:divBdr>
            </w:div>
            <w:div w:id="376902070">
              <w:marLeft w:val="0"/>
              <w:marRight w:val="0"/>
              <w:marTop w:val="0"/>
              <w:marBottom w:val="0"/>
              <w:divBdr>
                <w:top w:val="none" w:sz="0" w:space="0" w:color="auto"/>
                <w:left w:val="none" w:sz="0" w:space="0" w:color="auto"/>
                <w:bottom w:val="none" w:sz="0" w:space="0" w:color="auto"/>
                <w:right w:val="none" w:sz="0" w:space="0" w:color="auto"/>
              </w:divBdr>
            </w:div>
            <w:div w:id="2038963492">
              <w:marLeft w:val="0"/>
              <w:marRight w:val="0"/>
              <w:marTop w:val="0"/>
              <w:marBottom w:val="0"/>
              <w:divBdr>
                <w:top w:val="none" w:sz="0" w:space="0" w:color="auto"/>
                <w:left w:val="none" w:sz="0" w:space="0" w:color="auto"/>
                <w:bottom w:val="none" w:sz="0" w:space="0" w:color="auto"/>
                <w:right w:val="none" w:sz="0" w:space="0" w:color="auto"/>
              </w:divBdr>
            </w:div>
            <w:div w:id="2030794134">
              <w:marLeft w:val="0"/>
              <w:marRight w:val="0"/>
              <w:marTop w:val="0"/>
              <w:marBottom w:val="0"/>
              <w:divBdr>
                <w:top w:val="none" w:sz="0" w:space="0" w:color="auto"/>
                <w:left w:val="none" w:sz="0" w:space="0" w:color="auto"/>
                <w:bottom w:val="none" w:sz="0" w:space="0" w:color="auto"/>
                <w:right w:val="none" w:sz="0" w:space="0" w:color="auto"/>
              </w:divBdr>
            </w:div>
            <w:div w:id="637490687">
              <w:marLeft w:val="0"/>
              <w:marRight w:val="0"/>
              <w:marTop w:val="0"/>
              <w:marBottom w:val="0"/>
              <w:divBdr>
                <w:top w:val="none" w:sz="0" w:space="0" w:color="auto"/>
                <w:left w:val="none" w:sz="0" w:space="0" w:color="auto"/>
                <w:bottom w:val="none" w:sz="0" w:space="0" w:color="auto"/>
                <w:right w:val="none" w:sz="0" w:space="0" w:color="auto"/>
              </w:divBdr>
            </w:div>
            <w:div w:id="983580807">
              <w:marLeft w:val="0"/>
              <w:marRight w:val="0"/>
              <w:marTop w:val="0"/>
              <w:marBottom w:val="0"/>
              <w:divBdr>
                <w:top w:val="none" w:sz="0" w:space="0" w:color="auto"/>
                <w:left w:val="none" w:sz="0" w:space="0" w:color="auto"/>
                <w:bottom w:val="none" w:sz="0" w:space="0" w:color="auto"/>
                <w:right w:val="none" w:sz="0" w:space="0" w:color="auto"/>
              </w:divBdr>
            </w:div>
          </w:divsChild>
        </w:div>
        <w:div w:id="766855092">
          <w:marLeft w:val="0"/>
          <w:marRight w:val="0"/>
          <w:marTop w:val="0"/>
          <w:marBottom w:val="0"/>
          <w:divBdr>
            <w:top w:val="none" w:sz="0" w:space="0" w:color="auto"/>
            <w:left w:val="none" w:sz="0" w:space="0" w:color="auto"/>
            <w:bottom w:val="none" w:sz="0" w:space="0" w:color="auto"/>
            <w:right w:val="none" w:sz="0" w:space="0" w:color="auto"/>
          </w:divBdr>
          <w:divsChild>
            <w:div w:id="924414262">
              <w:marLeft w:val="0"/>
              <w:marRight w:val="0"/>
              <w:marTop w:val="0"/>
              <w:marBottom w:val="0"/>
              <w:divBdr>
                <w:top w:val="none" w:sz="0" w:space="0" w:color="auto"/>
                <w:left w:val="none" w:sz="0" w:space="0" w:color="auto"/>
                <w:bottom w:val="none" w:sz="0" w:space="0" w:color="auto"/>
                <w:right w:val="none" w:sz="0" w:space="0" w:color="auto"/>
              </w:divBdr>
            </w:div>
            <w:div w:id="1582832963">
              <w:marLeft w:val="0"/>
              <w:marRight w:val="0"/>
              <w:marTop w:val="0"/>
              <w:marBottom w:val="0"/>
              <w:divBdr>
                <w:top w:val="none" w:sz="0" w:space="0" w:color="auto"/>
                <w:left w:val="none" w:sz="0" w:space="0" w:color="auto"/>
                <w:bottom w:val="none" w:sz="0" w:space="0" w:color="auto"/>
                <w:right w:val="none" w:sz="0" w:space="0" w:color="auto"/>
              </w:divBdr>
            </w:div>
            <w:div w:id="701982203">
              <w:marLeft w:val="0"/>
              <w:marRight w:val="0"/>
              <w:marTop w:val="0"/>
              <w:marBottom w:val="0"/>
              <w:divBdr>
                <w:top w:val="none" w:sz="0" w:space="0" w:color="auto"/>
                <w:left w:val="none" w:sz="0" w:space="0" w:color="auto"/>
                <w:bottom w:val="none" w:sz="0" w:space="0" w:color="auto"/>
                <w:right w:val="none" w:sz="0" w:space="0" w:color="auto"/>
              </w:divBdr>
            </w:div>
            <w:div w:id="1740178311">
              <w:marLeft w:val="0"/>
              <w:marRight w:val="0"/>
              <w:marTop w:val="0"/>
              <w:marBottom w:val="0"/>
              <w:divBdr>
                <w:top w:val="none" w:sz="0" w:space="0" w:color="auto"/>
                <w:left w:val="none" w:sz="0" w:space="0" w:color="auto"/>
                <w:bottom w:val="none" w:sz="0" w:space="0" w:color="auto"/>
                <w:right w:val="none" w:sz="0" w:space="0" w:color="auto"/>
              </w:divBdr>
            </w:div>
            <w:div w:id="1750806664">
              <w:marLeft w:val="0"/>
              <w:marRight w:val="0"/>
              <w:marTop w:val="0"/>
              <w:marBottom w:val="0"/>
              <w:divBdr>
                <w:top w:val="none" w:sz="0" w:space="0" w:color="auto"/>
                <w:left w:val="none" w:sz="0" w:space="0" w:color="auto"/>
                <w:bottom w:val="none" w:sz="0" w:space="0" w:color="auto"/>
                <w:right w:val="none" w:sz="0" w:space="0" w:color="auto"/>
              </w:divBdr>
            </w:div>
            <w:div w:id="147306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cancerresearchuk.org/about-cancer/causes-of-cancer/smoking-and-cancer/is-vaping-harmful" TargetMode="External" Id="Ra5b17981a95d4cfe" /><Relationship Type="http://schemas.openxmlformats.org/officeDocument/2006/relationships/hyperlink" Target="https://huntingtonschool.sharepoint.com/:w:/s/PSHE495/EZLjR5lP1HxMpBBnlcluqE4BkOG3bAHQKRzO3nZW9nEoOg?e=UA8LMf" TargetMode="External" Id="R2ea53333bb78479a" /><Relationship Type="http://schemas.openxmlformats.org/officeDocument/2006/relationships/hyperlink" Target="https://huntingtonschool.sharepoint.com/:w:/s/PSHE495/EZLjR5lP1HxMpBBnlcluqE4BkOG3bAHQKRzO3nZW9nEoOg?e=UA8LMf" TargetMode="External" Id="R77e1169fcdbd409c" /><Relationship Type="http://schemas.openxmlformats.org/officeDocument/2006/relationships/hyperlink" Target="https://huntingtonschool.sharepoint.com/:w:/s/PSHE495/EZLjR5lP1HxMpBBnlcluqE4BkOG3bAHQKRzO3nZW9nEoOg?e=UA8LMf" TargetMode="External" Id="Re33e119f559744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753969b-93d6-4390-ad67-f8a913156631">
      <UserInfo>
        <DisplayName>J Kettlewell</DisplayName>
        <AccountId>9</AccountId>
        <AccountType/>
      </UserInfo>
      <UserInfo>
        <DisplayName>J Clague</DisplayName>
        <AccountId>29</AccountId>
        <AccountType/>
      </UserInfo>
      <UserInfo>
        <DisplayName>Leaver -  T Itt155 Ratcliffe</DisplayName>
        <AccountId>387</AccountId>
        <AccountType/>
      </UserInfo>
    </SharedWithUsers>
    <MediaLengthInSeconds xmlns="a2c5d848-953b-417c-b3b7-d110e318d55a" xsi:nil="true"/>
    <TaxCatchAll xmlns="4753969b-93d6-4390-ad67-f8a913156631" xsi:nil="true"/>
    <lcf76f155ced4ddcb4097134ff3c332f xmlns="a2c5d848-953b-417c-b3b7-d110e318d55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E49357EBD6784F9BFE2F9686E40A89" ma:contentTypeVersion="14" ma:contentTypeDescription="Create a new document." ma:contentTypeScope="" ma:versionID="944d017a4ab0c6be2fea8ae2bceeb704">
  <xsd:schema xmlns:xsd="http://www.w3.org/2001/XMLSchema" xmlns:xs="http://www.w3.org/2001/XMLSchema" xmlns:p="http://schemas.microsoft.com/office/2006/metadata/properties" xmlns:ns2="a2c5d848-953b-417c-b3b7-d110e318d55a" xmlns:ns3="4753969b-93d6-4390-ad67-f8a913156631" targetNamespace="http://schemas.microsoft.com/office/2006/metadata/properties" ma:root="true" ma:fieldsID="3e8f5192a5426f6eb783443abee3bb32" ns2:_="" ns3:_="">
    <xsd:import namespace="a2c5d848-953b-417c-b3b7-d110e318d55a"/>
    <xsd:import namespace="4753969b-93d6-4390-ad67-f8a91315663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5d848-953b-417c-b3b7-d110e318d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4b7444a-0f16-4a44-be4b-9516df80f6f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53969b-93d6-4390-ad67-f8a9131566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0c115-81da-4838-878a-d2468a24d3db}" ma:internalName="TaxCatchAll" ma:showField="CatchAllData" ma:web="4753969b-93d6-4390-ad67-f8a91315663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2C88BF-8379-4523-803D-D810F103D801}">
  <ds:schemaRefs>
    <ds:schemaRef ds:uri="http://schemas.microsoft.com/sharepoint/v3/contenttype/forms"/>
  </ds:schemaRefs>
</ds:datastoreItem>
</file>

<file path=customXml/itemProps2.xml><?xml version="1.0" encoding="utf-8"?>
<ds:datastoreItem xmlns:ds="http://schemas.openxmlformats.org/officeDocument/2006/customXml" ds:itemID="{C6AABEC1-766A-464F-8C2C-B63D0462E6F4}">
  <ds:schemaRefs>
    <ds:schemaRef ds:uri="http://www.w3.org/XML/1998/namespace"/>
    <ds:schemaRef ds:uri="http://schemas.microsoft.com/office/2006/documentManagement/types"/>
    <ds:schemaRef ds:uri="http://purl.org/dc/elements/1.1/"/>
    <ds:schemaRef ds:uri="http://purl.org/dc/dcmitype/"/>
    <ds:schemaRef ds:uri="a2c5d848-953b-417c-b3b7-d110e318d55a"/>
    <ds:schemaRef ds:uri="http://schemas.microsoft.com/office/infopath/2007/PartnerControls"/>
    <ds:schemaRef ds:uri="http://schemas.openxmlformats.org/package/2006/metadata/core-properties"/>
    <ds:schemaRef ds:uri="4753969b-93d6-4390-ad67-f8a913156631"/>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8460D0CE-BE5B-40C5-BEE1-7D11087CF99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Kettlewell</dc:creator>
  <keywords/>
  <dc:description/>
  <lastModifiedBy>B Pelleymounter</lastModifiedBy>
  <revision>69</revision>
  <lastPrinted>2024-04-22T13:23:00.0000000Z</lastPrinted>
  <dcterms:created xsi:type="dcterms:W3CDTF">2023-07-20T05:05:00.0000000Z</dcterms:created>
  <dcterms:modified xsi:type="dcterms:W3CDTF">2024-12-16T17:37:26.9398009Z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0x010100F5E49357EBD6784F9BFE2F9686E40A89</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251600</vt:r8>
  </property>
</Properties>
</file>