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8986" w:type="dxa"/>
        <w:tblInd w:w="-998" w:type="dxa"/>
        <w:tblLook w:val="04A0" w:firstRow="1" w:lastRow="0" w:firstColumn="1" w:lastColumn="0" w:noHBand="0" w:noVBand="1"/>
      </w:tblPr>
      <w:tblGrid>
        <w:gridCol w:w="1410"/>
        <w:gridCol w:w="1290"/>
        <w:gridCol w:w="842"/>
        <w:gridCol w:w="345"/>
        <w:gridCol w:w="3882"/>
        <w:gridCol w:w="3882"/>
        <w:gridCol w:w="7335"/>
      </w:tblGrid>
      <w:tr w:rsidRPr="005C30B3" w:rsidR="00FE4ABC" w:rsidTr="2DBF8E4C" w14:paraId="0A392054" w14:textId="4C209DB8">
        <w:trPr>
          <w:trHeight w:val="552"/>
        </w:trPr>
        <w:tc>
          <w:tcPr>
            <w:tcW w:w="1410" w:type="dxa"/>
            <w:tcBorders>
              <w:top w:val="single" w:color="auto" w:sz="4" w:space="0"/>
              <w:left w:val="single" w:color="auto" w:sz="4" w:space="0"/>
              <w:bottom w:val="single" w:color="auto" w:sz="4" w:space="0"/>
              <w:right w:val="single" w:color="auto" w:sz="4" w:space="0"/>
            </w:tcBorders>
            <w:shd w:val="clear" w:color="auto" w:fill="767171" w:themeFill="background2" w:themeFillShade="80"/>
            <w:tcMar/>
            <w:vAlign w:val="center"/>
            <w:hideMark/>
          </w:tcPr>
          <w:p w:rsidRPr="005C30B3" w:rsidR="00FE4ABC" w:rsidP="00850E23" w:rsidRDefault="00FE4ABC" w14:paraId="3BD405F2" w14:textId="77777777">
            <w:pPr>
              <w:spacing w:after="0" w:line="240" w:lineRule="auto"/>
              <w:jc w:val="center"/>
              <w:rPr>
                <w:rFonts w:ascii="Calibri" w:hAnsi="Calibri" w:eastAsia="Times New Roman" w:cs="Calibri"/>
                <w:b/>
                <w:bCs/>
                <w:color w:val="000000"/>
                <w:sz w:val="20"/>
                <w:szCs w:val="20"/>
                <w:lang w:eastAsia="en-GB"/>
              </w:rPr>
            </w:pPr>
            <w:r w:rsidRPr="005C30B3">
              <w:rPr>
                <w:rFonts w:ascii="Calibri" w:hAnsi="Calibri" w:eastAsia="Times New Roman" w:cs="Calibri"/>
                <w:b/>
                <w:bCs/>
                <w:color w:val="000000"/>
                <w:sz w:val="20"/>
                <w:szCs w:val="20"/>
                <w:lang w:eastAsia="en-GB"/>
              </w:rPr>
              <w:t>W/C</w:t>
            </w:r>
          </w:p>
        </w:tc>
        <w:tc>
          <w:tcPr>
            <w:tcW w:w="1290" w:type="dxa"/>
            <w:tcBorders>
              <w:top w:val="single" w:color="auto" w:sz="4" w:space="0"/>
              <w:left w:val="single" w:color="auto" w:sz="4" w:space="0"/>
              <w:bottom w:val="single" w:color="auto" w:sz="4" w:space="0"/>
              <w:right w:val="single" w:color="auto" w:sz="4" w:space="0"/>
            </w:tcBorders>
            <w:shd w:val="clear" w:color="auto" w:fill="767171" w:themeFill="background2" w:themeFillShade="80"/>
            <w:tcMar/>
          </w:tcPr>
          <w:p w:rsidR="00FE4ABC" w:rsidP="00850E23" w:rsidRDefault="00FE4ABC" w14:paraId="672A6659" w14:textId="77777777">
            <w:pPr>
              <w:spacing w:after="0" w:line="240" w:lineRule="auto"/>
              <w:jc w:val="center"/>
              <w:rPr>
                <w:rFonts w:ascii="Calibri" w:hAnsi="Calibri" w:eastAsia="Times New Roman" w:cs="Calibri"/>
                <w:b/>
                <w:bCs/>
                <w:color w:val="000000"/>
                <w:sz w:val="20"/>
                <w:szCs w:val="20"/>
                <w:lang w:eastAsia="en-GB"/>
              </w:rPr>
            </w:pPr>
          </w:p>
          <w:p w:rsidR="00FE4ABC" w:rsidP="00850E23" w:rsidRDefault="00FE4ABC" w14:paraId="37C8F07A" w14:textId="77777777">
            <w:pPr>
              <w:spacing w:after="0" w:line="240" w:lineRule="auto"/>
              <w:jc w:val="center"/>
              <w:rPr>
                <w:rFonts w:ascii="Calibri" w:hAnsi="Calibri" w:eastAsia="Times New Roman" w:cs="Calibri"/>
                <w:b/>
                <w:bCs/>
                <w:color w:val="000000"/>
                <w:sz w:val="20"/>
                <w:szCs w:val="20"/>
                <w:lang w:eastAsia="en-GB"/>
              </w:rPr>
            </w:pPr>
            <w:r>
              <w:rPr>
                <w:rFonts w:ascii="Calibri" w:hAnsi="Calibri" w:eastAsia="Times New Roman" w:cs="Calibri"/>
                <w:b/>
                <w:bCs/>
                <w:color w:val="000000"/>
                <w:sz w:val="20"/>
                <w:szCs w:val="20"/>
                <w:lang w:eastAsia="en-GB"/>
              </w:rPr>
              <w:t>A/B</w:t>
            </w:r>
          </w:p>
        </w:tc>
        <w:tc>
          <w:tcPr>
            <w:tcW w:w="1187" w:type="dxa"/>
            <w:gridSpan w:val="2"/>
            <w:tcBorders>
              <w:top w:val="single" w:color="auto" w:sz="4" w:space="0"/>
              <w:left w:val="single" w:color="auto" w:sz="4" w:space="0"/>
              <w:bottom w:val="single" w:color="auto" w:sz="4" w:space="0"/>
              <w:right w:val="single" w:color="auto" w:sz="4" w:space="0"/>
            </w:tcBorders>
            <w:shd w:val="clear" w:color="auto" w:fill="767171" w:themeFill="background2" w:themeFillShade="80"/>
            <w:tcMar/>
          </w:tcPr>
          <w:p w:rsidR="00FE4ABC" w:rsidP="00850E23" w:rsidRDefault="00FE4ABC" w14:paraId="3437213D" w14:textId="77777777">
            <w:pPr>
              <w:spacing w:after="0" w:line="240" w:lineRule="auto"/>
              <w:jc w:val="center"/>
              <w:rPr>
                <w:rFonts w:ascii="Calibri" w:hAnsi="Calibri" w:eastAsia="Times New Roman" w:cs="Calibri"/>
                <w:b/>
                <w:bCs/>
                <w:color w:val="000000"/>
                <w:sz w:val="20"/>
                <w:szCs w:val="20"/>
                <w:lang w:eastAsia="en-GB"/>
              </w:rPr>
            </w:pPr>
            <w:r>
              <w:rPr>
                <w:rFonts w:ascii="Calibri" w:hAnsi="Calibri" w:eastAsia="Times New Roman" w:cs="Calibri"/>
                <w:b/>
                <w:bCs/>
                <w:color w:val="000000"/>
                <w:sz w:val="20"/>
                <w:szCs w:val="20"/>
                <w:lang w:eastAsia="en-GB"/>
              </w:rPr>
              <w:t>Theme</w:t>
            </w:r>
          </w:p>
        </w:tc>
        <w:tc>
          <w:tcPr>
            <w:tcW w:w="3882" w:type="dxa"/>
            <w:tcBorders>
              <w:top w:val="single" w:color="auto" w:sz="4" w:space="0"/>
              <w:left w:val="single" w:color="auto" w:sz="4" w:space="0"/>
              <w:bottom w:val="single" w:color="auto" w:sz="4" w:space="0"/>
              <w:right w:val="single" w:color="auto" w:sz="4" w:space="0"/>
            </w:tcBorders>
            <w:shd w:val="clear" w:color="auto" w:fill="767171" w:themeFill="background2" w:themeFillShade="80"/>
            <w:tcMar/>
            <w:vAlign w:val="center"/>
            <w:hideMark/>
          </w:tcPr>
          <w:p w:rsidRPr="005C30B3" w:rsidR="00FE4ABC" w:rsidP="00850E23" w:rsidRDefault="00FE4ABC" w14:paraId="63782C29" w14:textId="77777777">
            <w:pPr>
              <w:spacing w:after="0" w:line="240" w:lineRule="auto"/>
              <w:jc w:val="center"/>
              <w:rPr>
                <w:rFonts w:ascii="Calibri" w:hAnsi="Calibri" w:eastAsia="Times New Roman" w:cs="Calibri"/>
                <w:b/>
                <w:bCs/>
                <w:color w:val="000000"/>
                <w:sz w:val="20"/>
                <w:szCs w:val="20"/>
                <w:lang w:eastAsia="en-GB"/>
              </w:rPr>
            </w:pPr>
            <w:r>
              <w:rPr>
                <w:rFonts w:ascii="Calibri" w:hAnsi="Calibri" w:eastAsia="Times New Roman" w:cs="Calibri"/>
                <w:b/>
                <w:bCs/>
                <w:color w:val="000000"/>
                <w:sz w:val="20"/>
                <w:szCs w:val="20"/>
                <w:lang w:eastAsia="en-GB"/>
              </w:rPr>
              <w:t>Topic</w:t>
            </w:r>
          </w:p>
        </w:tc>
        <w:tc>
          <w:tcPr>
            <w:tcW w:w="3882" w:type="dxa"/>
            <w:tcBorders>
              <w:top w:val="single" w:color="auto" w:sz="4"/>
              <w:left w:val="single" w:color="auto" w:sz="4"/>
              <w:bottom w:val="single" w:color="auto" w:sz="4"/>
              <w:right w:val="single" w:color="auto" w:sz="4"/>
            </w:tcBorders>
            <w:shd w:val="clear" w:color="auto" w:fill="767171" w:themeFill="background2" w:themeFillShade="80"/>
            <w:tcMar/>
          </w:tcPr>
          <w:p w:rsidR="29669161" w:rsidP="29669161" w:rsidRDefault="29669161" w14:paraId="77D302F4" w14:textId="5C8A5E73">
            <w:pPr>
              <w:spacing w:after="0" w:line="240" w:lineRule="auto"/>
              <w:jc w:val="center"/>
              <w:rPr>
                <w:rFonts w:ascii="Calibri" w:hAnsi="Calibri" w:eastAsia="Calibri" w:cs="Calibri"/>
                <w:b w:val="0"/>
                <w:bCs w:val="0"/>
                <w:i w:val="0"/>
                <w:iCs w:val="0"/>
                <w:caps w:val="0"/>
                <w:smallCaps w:val="0"/>
                <w:color w:val="000000" w:themeColor="text1" w:themeTint="FF" w:themeShade="FF"/>
                <w:sz w:val="22"/>
                <w:szCs w:val="22"/>
                <w:lang w:val="en-US"/>
              </w:rPr>
            </w:pPr>
            <w:r w:rsidRPr="29669161" w:rsidR="29669161">
              <w:rPr>
                <w:rFonts w:ascii="Calibri" w:hAnsi="Calibri" w:eastAsia="Calibri" w:cs="Calibri"/>
                <w:b w:val="1"/>
                <w:bCs w:val="1"/>
                <w:i w:val="0"/>
                <w:iCs w:val="0"/>
                <w:caps w:val="0"/>
                <w:smallCaps w:val="0"/>
                <w:color w:val="000000" w:themeColor="text1" w:themeTint="FF" w:themeShade="FF"/>
                <w:sz w:val="20"/>
                <w:szCs w:val="20"/>
                <w:lang w:val="en-GB"/>
              </w:rPr>
              <w:t>S</w:t>
            </w:r>
            <w:r w:rsidRPr="29669161" w:rsidR="29669161">
              <w:rPr>
                <w:rFonts w:ascii="Calibri" w:hAnsi="Calibri" w:eastAsia="Calibri" w:cs="Calibri"/>
                <w:b w:val="1"/>
                <w:bCs w:val="1"/>
                <w:i w:val="0"/>
                <w:iCs w:val="0"/>
                <w:caps w:val="0"/>
                <w:smallCaps w:val="0"/>
                <w:color w:val="000000" w:themeColor="text1" w:themeTint="FF" w:themeShade="FF"/>
                <w:sz w:val="22"/>
                <w:szCs w:val="22"/>
                <w:lang w:val="en-GB"/>
              </w:rPr>
              <w:t>tudents will be supported to:</w:t>
            </w:r>
          </w:p>
        </w:tc>
        <w:tc>
          <w:tcPr>
            <w:tcW w:w="7335" w:type="dxa"/>
            <w:tcBorders>
              <w:top w:val="single" w:color="auto" w:sz="4" w:space="0"/>
              <w:left w:val="single" w:color="auto" w:sz="4" w:space="0"/>
              <w:bottom w:val="single" w:color="auto" w:sz="4" w:space="0"/>
              <w:right w:val="single" w:color="auto" w:sz="4" w:space="0"/>
            </w:tcBorders>
            <w:shd w:val="clear" w:color="auto" w:fill="767171" w:themeFill="background2" w:themeFillShade="80"/>
            <w:tcMar/>
          </w:tcPr>
          <w:p w:rsidR="29669161" w:rsidP="29669161" w:rsidRDefault="29669161" w14:paraId="7D8A9CD2" w14:textId="340E59DE">
            <w:pPr>
              <w:spacing w:after="0" w:line="240" w:lineRule="auto"/>
              <w:jc w:val="center"/>
              <w:rPr>
                <w:rFonts w:ascii="Calibri" w:hAnsi="Calibri" w:eastAsia="Calibri" w:cs="Calibri"/>
                <w:b w:val="0"/>
                <w:bCs w:val="0"/>
                <w:i w:val="0"/>
                <w:iCs w:val="0"/>
                <w:caps w:val="0"/>
                <w:smallCaps w:val="0"/>
                <w:color w:val="000000" w:themeColor="text1" w:themeTint="FF" w:themeShade="FF"/>
                <w:sz w:val="22"/>
                <w:szCs w:val="22"/>
                <w:lang w:val="en-US"/>
              </w:rPr>
            </w:pPr>
            <w:r w:rsidRPr="29669161" w:rsidR="29669161">
              <w:rPr>
                <w:rFonts w:ascii="Calibri" w:hAnsi="Calibri" w:eastAsia="Calibri" w:cs="Calibri"/>
                <w:b w:val="1"/>
                <w:bCs w:val="1"/>
                <w:i w:val="0"/>
                <w:iCs w:val="0"/>
                <w:caps w:val="0"/>
                <w:smallCaps w:val="0"/>
                <w:color w:val="000000" w:themeColor="text1" w:themeTint="FF" w:themeShade="FF"/>
                <w:sz w:val="20"/>
                <w:szCs w:val="20"/>
                <w:lang w:val="en-GB"/>
              </w:rPr>
              <w:t>W</w:t>
            </w:r>
            <w:r w:rsidRPr="29669161" w:rsidR="29669161">
              <w:rPr>
                <w:rFonts w:ascii="Calibri" w:hAnsi="Calibri" w:eastAsia="Calibri" w:cs="Calibri"/>
                <w:b w:val="1"/>
                <w:bCs w:val="1"/>
                <w:i w:val="0"/>
                <w:iCs w:val="0"/>
                <w:caps w:val="0"/>
                <w:smallCaps w:val="0"/>
                <w:color w:val="000000" w:themeColor="text1" w:themeTint="FF" w:themeShade="FF"/>
                <w:sz w:val="22"/>
                <w:szCs w:val="22"/>
                <w:lang w:val="en-GB"/>
              </w:rPr>
              <w:t>hy is this important for our students?</w:t>
            </w:r>
          </w:p>
        </w:tc>
      </w:tr>
      <w:tr w:rsidRPr="005C30B3" w:rsidR="00FE4ABC" w:rsidTr="2DBF8E4C" w14:paraId="68C2E841" w14:textId="78426B23">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vAlign w:val="center"/>
            <w:hideMark/>
          </w:tcPr>
          <w:p w:rsidRPr="005C30B3" w:rsidR="00FE4ABC" w:rsidP="005C30B3" w:rsidRDefault="00FE4ABC" w14:paraId="2BEE4C1E" w14:textId="3D4A6A2B">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DC0310">
              <w:rPr>
                <w:rFonts w:ascii="Calibri" w:hAnsi="Calibri" w:eastAsia="Times New Roman" w:cs="Calibri"/>
                <w:color w:val="000000"/>
                <w:sz w:val="20"/>
                <w:szCs w:val="20"/>
                <w:lang w:eastAsia="en-GB"/>
              </w:rPr>
              <w:t>2</w:t>
            </w:r>
            <w:r>
              <w:rPr>
                <w:rFonts w:ascii="Calibri" w:hAnsi="Calibri" w:eastAsia="Times New Roman" w:cs="Calibri"/>
                <w:color w:val="000000"/>
                <w:sz w:val="20"/>
                <w:szCs w:val="20"/>
                <w:lang w:eastAsia="en-GB"/>
              </w:rPr>
              <w:t>/09/202</w:t>
            </w:r>
            <w:r w:rsidR="00DC0310">
              <w:rPr>
                <w:rFonts w:ascii="Calibri" w:hAnsi="Calibri" w:eastAsia="Times New Roman" w:cs="Calibri"/>
                <w:color w:val="000000"/>
                <w:sz w:val="20"/>
                <w:szCs w:val="20"/>
                <w:lang w:eastAsia="en-GB"/>
              </w:rPr>
              <w:t>4</w:t>
            </w:r>
          </w:p>
        </w:tc>
        <w:tc>
          <w:tcPr>
            <w:tcW w:w="1290"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00FE4ABC" w:rsidP="005C30B3" w:rsidRDefault="00FE4ABC" w14:paraId="5316D17B"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6286" w:type="dxa"/>
            <w:gridSpan w:val="5"/>
            <w:tcBorders>
              <w:top w:val="single" w:color="auto" w:sz="4"/>
              <w:left w:val="single" w:color="auto" w:sz="4"/>
              <w:bottom w:val="single" w:color="auto" w:sz="4"/>
              <w:right w:val="single" w:color="auto" w:sz="4"/>
            </w:tcBorders>
            <w:shd w:val="clear" w:color="auto" w:fill="AEAAAA" w:themeFill="background2" w:themeFillShade="BF"/>
            <w:tcMar/>
          </w:tcPr>
          <w:p w14:paraId="5846AC6F"/>
        </w:tc>
      </w:tr>
      <w:tr w:rsidRPr="005C30B3" w:rsidR="007B45EC" w:rsidTr="2DBF8E4C" w14:paraId="1897EB70" w14:textId="6D387400">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7B45EC" w:rsidP="007B45EC" w:rsidRDefault="00DC0310" w14:paraId="5B3F688C" w14:textId="0F709C0D">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09</w:t>
            </w:r>
            <w:r w:rsidR="007B45EC">
              <w:rPr>
                <w:rFonts w:ascii="Calibri" w:hAnsi="Calibri" w:eastAsia="Times New Roman" w:cs="Calibri"/>
                <w:color w:val="000000"/>
                <w:sz w:val="20"/>
                <w:szCs w:val="20"/>
                <w:lang w:eastAsia="en-GB"/>
              </w:rPr>
              <w:t>/09/202</w:t>
            </w:r>
            <w:r>
              <w:rPr>
                <w:rFonts w:ascii="Calibri" w:hAnsi="Calibri" w:eastAsia="Times New Roman" w:cs="Calibri"/>
                <w:color w:val="000000"/>
                <w:sz w:val="20"/>
                <w:szCs w:val="20"/>
                <w:lang w:eastAsia="en-GB"/>
              </w:rPr>
              <w:t>4</w:t>
            </w:r>
          </w:p>
        </w:tc>
        <w:tc>
          <w:tcPr>
            <w:tcW w:w="1290" w:type="dxa"/>
            <w:tcBorders>
              <w:top w:val="single" w:color="auto" w:sz="4" w:space="0"/>
              <w:left w:val="single" w:color="auto" w:sz="4" w:space="0"/>
              <w:bottom w:val="single" w:color="auto" w:sz="4" w:space="0"/>
              <w:right w:val="single" w:color="auto" w:sz="4" w:space="0"/>
            </w:tcBorders>
            <w:shd w:val="clear" w:color="auto" w:fill="0070C0"/>
            <w:tcMar/>
          </w:tcPr>
          <w:p w:rsidRPr="005C30B3" w:rsidR="007B45EC" w:rsidP="007B45EC" w:rsidRDefault="007B45EC" w14:paraId="61ED4E73"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187" w:type="dxa"/>
            <w:gridSpan w:val="2"/>
            <w:tcBorders>
              <w:top w:val="single" w:color="auto" w:sz="4" w:space="0"/>
              <w:left w:val="single" w:color="auto" w:sz="4" w:space="0"/>
              <w:bottom w:val="single" w:color="auto" w:sz="4" w:space="0"/>
              <w:right w:val="single" w:color="auto" w:sz="4" w:space="0"/>
            </w:tcBorders>
            <w:shd w:val="clear" w:color="auto" w:fill="0070C0"/>
            <w:tcMar/>
          </w:tcPr>
          <w:p w:rsidRPr="005C30B3" w:rsidR="007B45EC" w:rsidP="7ADB0694" w:rsidRDefault="15185C40" w14:paraId="41C8F396" w14:textId="4716DCF9">
            <w:pPr>
              <w:spacing w:after="0" w:line="240" w:lineRule="auto"/>
              <w:jc w:val="center"/>
              <w:rPr>
                <w:rStyle w:val="eop"/>
                <w:rFonts w:ascii="Calibri" w:hAnsi="Calibri" w:cs="Calibri"/>
                <w:color w:val="000000"/>
                <w:sz w:val="20"/>
                <w:szCs w:val="20"/>
                <w:lang w:eastAsia="en-GB"/>
              </w:rPr>
            </w:pPr>
            <w:r w:rsidRPr="7ADB0694">
              <w:rPr>
                <w:rStyle w:val="normaltextrun"/>
                <w:rFonts w:ascii="Calibri" w:hAnsi="Calibri" w:cs="Calibri"/>
                <w:color w:val="000000" w:themeColor="text1"/>
                <w:sz w:val="20"/>
                <w:szCs w:val="20"/>
              </w:rPr>
              <w:t>Careers</w:t>
            </w:r>
          </w:p>
        </w:tc>
        <w:tc>
          <w:tcPr>
            <w:tcW w:w="3882" w:type="dxa"/>
            <w:vMerge w:val="restart"/>
            <w:tcBorders>
              <w:top w:val="single" w:color="auto" w:sz="4" w:space="0"/>
              <w:left w:val="single" w:color="auto" w:sz="4" w:space="0"/>
              <w:bottom w:val="single" w:color="auto" w:sz="4" w:space="0"/>
              <w:right w:val="single" w:color="auto" w:sz="4" w:space="0"/>
            </w:tcBorders>
            <w:shd w:val="clear" w:color="auto" w:fill="0070C0"/>
            <w:tcMar/>
            <w:vAlign w:val="center"/>
            <w:hideMark/>
          </w:tcPr>
          <w:p w:rsidRPr="005C30B3" w:rsidR="007B45EC" w:rsidP="7ADB0694" w:rsidRDefault="007B45EC" w14:paraId="1436AB9F" w14:textId="1F07D3CD">
            <w:pPr>
              <w:spacing w:after="0" w:line="240" w:lineRule="auto"/>
              <w:rPr>
                <w:rFonts w:ascii="Calibri" w:hAnsi="Calibri" w:eastAsia="Times New Roman" w:cs="Calibri"/>
                <w:color w:val="000000"/>
                <w:sz w:val="20"/>
                <w:szCs w:val="20"/>
                <w:lang w:eastAsia="en-GB"/>
              </w:rPr>
            </w:pPr>
            <w:r w:rsidRPr="7ADB0694">
              <w:rPr>
                <w:rStyle w:val="normaltextrun"/>
                <w:rFonts w:ascii="Calibri" w:hAnsi="Calibri" w:cs="Calibri"/>
                <w:color w:val="000000" w:themeColor="text1"/>
                <w:sz w:val="20"/>
                <w:szCs w:val="20"/>
              </w:rPr>
              <w:t>Completing UCAS/ apprenticeship applications</w:t>
            </w:r>
            <w:r w:rsidRPr="7ADB0694">
              <w:rPr>
                <w:rStyle w:val="eop"/>
                <w:rFonts w:ascii="Calibri" w:hAnsi="Calibri" w:cs="Calibri"/>
                <w:color w:val="000000" w:themeColor="text1"/>
                <w:sz w:val="20"/>
                <w:szCs w:val="20"/>
              </w:rPr>
              <w:t> </w:t>
            </w:r>
          </w:p>
          <w:p w:rsidR="007B45EC" w:rsidP="7ADB0694" w:rsidRDefault="007B45EC" w14:paraId="7ADB0694" w14:textId="05AE46EB">
            <w:pPr>
              <w:spacing w:after="0" w:line="240" w:lineRule="auto"/>
              <w:rPr>
                <w:rFonts w:ascii="Calibri" w:hAnsi="Calibri" w:eastAsia="Times New Roman" w:cs="Calibri"/>
                <w:color w:val="000000" w:themeColor="text1"/>
                <w:sz w:val="20"/>
                <w:szCs w:val="20"/>
                <w:lang w:eastAsia="en-GB"/>
              </w:rPr>
            </w:pPr>
            <w:r w:rsidRPr="7ADB0694">
              <w:rPr>
                <w:rStyle w:val="eop"/>
                <w:rFonts w:ascii="Calibri" w:hAnsi="Calibri" w:cs="Calibri"/>
                <w:color w:val="000000" w:themeColor="text1"/>
                <w:sz w:val="20"/>
                <w:szCs w:val="20"/>
              </w:rPr>
              <w:t> </w:t>
            </w:r>
          </w:p>
        </w:tc>
        <w:tc>
          <w:tcPr>
            <w:tcW w:w="3882" w:type="dxa"/>
            <w:vMerge w:val="restart"/>
            <w:tcBorders>
              <w:top w:val="single" w:color="auto" w:sz="4"/>
              <w:left w:val="single" w:color="auto" w:sz="4"/>
              <w:bottom w:val="single" w:color="auto" w:sz="4"/>
              <w:right w:val="single" w:color="auto" w:sz="4"/>
            </w:tcBorders>
            <w:tcMar/>
          </w:tcPr>
          <w:p w:rsidR="29669161" w:rsidP="29669161" w:rsidRDefault="29669161" w14:paraId="104E7105" w14:textId="5577EB05">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29669161" w:rsidR="29669161">
              <w:rPr>
                <w:rStyle w:val="normaltextrun"/>
                <w:rFonts w:ascii="Calibri" w:hAnsi="Calibri" w:eastAsia="Calibri" w:cs="Calibri"/>
                <w:b w:val="0"/>
                <w:bCs w:val="0"/>
                <w:i w:val="0"/>
                <w:iCs w:val="0"/>
                <w:caps w:val="0"/>
                <w:smallCaps w:val="0"/>
                <w:color w:val="000000" w:themeColor="text1" w:themeTint="FF" w:themeShade="FF"/>
                <w:sz w:val="20"/>
                <w:szCs w:val="20"/>
                <w:lang w:val="en-GB"/>
              </w:rPr>
              <w:t>Write their UCAS/apprenticeship applications using what they have learnt in year 12 </w:t>
            </w:r>
          </w:p>
          <w:p w:rsidR="29669161" w:rsidP="79FFEE6B" w:rsidRDefault="29669161" w14:paraId="34411B16" w14:textId="0F8ACA9D">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79FFEE6B" w:rsidR="29669161">
              <w:rPr>
                <w:rStyle w:val="eop"/>
                <w:rFonts w:ascii="Calibri" w:hAnsi="Calibri" w:eastAsia="Calibri" w:cs="Calibri"/>
                <w:b w:val="0"/>
                <w:bCs w:val="0"/>
                <w:i w:val="0"/>
                <w:iCs w:val="0"/>
                <w:caps w:val="0"/>
                <w:smallCaps w:val="0"/>
                <w:color w:val="000000" w:themeColor="text1" w:themeTint="FF" w:themeShade="FF"/>
                <w:sz w:val="20"/>
                <w:szCs w:val="20"/>
                <w:lang w:val="en-GB"/>
              </w:rPr>
              <w:t>  </w:t>
            </w:r>
          </w:p>
          <w:p w:rsidR="29669161" w:rsidP="79FFEE6B" w:rsidRDefault="29669161" w14:paraId="2B36D853" w14:textId="502FD5DC">
            <w:pPr>
              <w:spacing w:after="0" w:line="240" w:lineRule="auto"/>
              <w:rPr>
                <w:rStyle w:val="eop"/>
                <w:rFonts w:ascii="Calibri" w:hAnsi="Calibri" w:eastAsia="Calibri" w:cs="Calibri"/>
                <w:b w:val="0"/>
                <w:bCs w:val="0"/>
                <w:i w:val="0"/>
                <w:iCs w:val="0"/>
                <w:caps w:val="0"/>
                <w:smallCaps w:val="0"/>
                <w:color w:val="000000" w:themeColor="text1" w:themeTint="FF" w:themeShade="FF"/>
                <w:sz w:val="20"/>
                <w:szCs w:val="20"/>
                <w:lang w:val="en-GB"/>
              </w:rPr>
            </w:pPr>
          </w:p>
          <w:p w:rsidR="29669161" w:rsidP="79FFEE6B" w:rsidRDefault="29669161" w14:paraId="568F15D3" w14:textId="6682D586">
            <w:pPr>
              <w:spacing w:after="0" w:line="240" w:lineRule="auto"/>
              <w:rPr>
                <w:rStyle w:val="eop"/>
                <w:rFonts w:ascii="Calibri" w:hAnsi="Calibri" w:eastAsia="Calibri" w:cs="Calibri"/>
                <w:b w:val="0"/>
                <w:bCs w:val="0"/>
                <w:i w:val="0"/>
                <w:iCs w:val="0"/>
                <w:caps w:val="0"/>
                <w:smallCaps w:val="0"/>
                <w:color w:val="000000" w:themeColor="text1" w:themeTint="FF" w:themeShade="FF"/>
                <w:sz w:val="20"/>
                <w:szCs w:val="20"/>
                <w:lang w:val="en-GB"/>
              </w:rPr>
            </w:pPr>
          </w:p>
          <w:p w:rsidR="29669161" w:rsidP="79FFEE6B" w:rsidRDefault="29669161" w14:paraId="514F8EDB" w14:textId="1C26F8E5">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79FFEE6B" w:rsidR="0F7D63FC">
              <w:rPr>
                <w:rFonts w:ascii="Calibri" w:hAnsi="Calibri" w:eastAsia="Calibri" w:cs="Calibri"/>
                <w:b w:val="0"/>
                <w:bCs w:val="0"/>
                <w:i w:val="0"/>
                <w:iCs w:val="0"/>
                <w:caps w:val="0"/>
                <w:smallCaps w:val="0"/>
                <w:color w:val="000000" w:themeColor="text1" w:themeTint="FF" w:themeShade="FF"/>
                <w:sz w:val="20"/>
                <w:szCs w:val="20"/>
                <w:lang w:val="en-US"/>
              </w:rPr>
              <w:t>Complete private study during this lesson while the form tutor completes 1-2-1 academic reviews.</w:t>
            </w:r>
          </w:p>
          <w:p w:rsidR="29669161" w:rsidP="79FFEE6B" w:rsidRDefault="29669161" w14:paraId="7CE48CB5" w14:textId="6D256F6D">
            <w:pPr>
              <w:spacing w:after="0" w:line="240" w:lineRule="auto"/>
              <w:rPr>
                <w:rStyle w:val="eop"/>
                <w:rFonts w:ascii="Calibri" w:hAnsi="Calibri" w:eastAsia="Calibri" w:cs="Calibri"/>
                <w:b w:val="0"/>
                <w:bCs w:val="0"/>
                <w:i w:val="0"/>
                <w:iCs w:val="0"/>
                <w:caps w:val="0"/>
                <w:smallCaps w:val="0"/>
                <w:color w:val="000000" w:themeColor="text1" w:themeTint="FF" w:themeShade="FF"/>
                <w:sz w:val="20"/>
                <w:szCs w:val="20"/>
                <w:lang w:val="en-GB"/>
              </w:rPr>
            </w:pPr>
          </w:p>
          <w:p w:rsidR="29669161" w:rsidP="79FFEE6B" w:rsidRDefault="29669161" w14:paraId="6B5A143F" w14:textId="734373C4">
            <w:pPr>
              <w:spacing w:after="0" w:line="240" w:lineRule="auto"/>
              <w:rPr>
                <w:rStyle w:val="eop"/>
                <w:rFonts w:ascii="Calibri" w:hAnsi="Calibri" w:eastAsia="Calibri" w:cs="Calibri"/>
                <w:b w:val="0"/>
                <w:bCs w:val="0"/>
                <w:i w:val="0"/>
                <w:iCs w:val="0"/>
                <w:caps w:val="0"/>
                <w:smallCaps w:val="0"/>
                <w:color w:val="000000" w:themeColor="text1" w:themeTint="FF" w:themeShade="FF"/>
                <w:sz w:val="20"/>
                <w:szCs w:val="20"/>
                <w:lang w:val="en-GB"/>
              </w:rPr>
            </w:pPr>
          </w:p>
        </w:tc>
        <w:tc>
          <w:tcPr>
            <w:tcW w:w="7335" w:type="dxa"/>
            <w:vMerge w:val="restart"/>
            <w:tcBorders>
              <w:top w:val="single" w:color="auto" w:sz="4" w:space="0"/>
              <w:left w:val="single" w:color="auto" w:sz="4" w:space="0"/>
              <w:bottom w:val="single" w:color="auto" w:sz="4" w:space="0"/>
              <w:right w:val="single" w:color="auto" w:sz="4" w:space="0"/>
            </w:tcBorders>
            <w:tcMar/>
          </w:tcPr>
          <w:p w:rsidR="29669161" w:rsidP="29669161" w:rsidRDefault="29669161" w14:paraId="24F9A99E" w14:textId="4A1BBC98">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29669161" w:rsidR="29669161">
              <w:rPr>
                <w:rStyle w:val="normaltextrun"/>
                <w:rFonts w:ascii="Calibri" w:hAnsi="Calibri" w:eastAsia="Calibri" w:cs="Calibri"/>
                <w:b w:val="0"/>
                <w:bCs w:val="0"/>
                <w:i w:val="0"/>
                <w:iCs w:val="0"/>
                <w:caps w:val="0"/>
                <w:smallCaps w:val="0"/>
                <w:color w:val="000000" w:themeColor="text1" w:themeTint="FF" w:themeShade="FF"/>
                <w:sz w:val="20"/>
                <w:szCs w:val="20"/>
                <w:lang w:val="en-GB"/>
              </w:rPr>
              <w:t>These lessons build on from the work covered in year 12. Now they have learnt about the wide range of options available to them post 18. It is also important that students are given time and support to complete their UCAS/apprenticeship application </w:t>
            </w:r>
          </w:p>
          <w:p w:rsidR="29669161" w:rsidP="29669161" w:rsidRDefault="29669161" w14:paraId="082AD53B" w14:textId="0E01F809">
            <w:pPr>
              <w:tabs>
                <w:tab w:val="left" w:leader="none" w:pos="825"/>
              </w:tabs>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29669161" w:rsidR="29669161">
              <w:rPr>
                <w:rStyle w:val="eop"/>
                <w:rFonts w:ascii="Calibri" w:hAnsi="Calibri" w:eastAsia="Calibri" w:cs="Calibri"/>
                <w:b w:val="0"/>
                <w:bCs w:val="0"/>
                <w:i w:val="0"/>
                <w:iCs w:val="0"/>
                <w:caps w:val="0"/>
                <w:smallCaps w:val="0"/>
                <w:color w:val="000000" w:themeColor="text1" w:themeTint="FF" w:themeShade="FF"/>
                <w:sz w:val="20"/>
                <w:szCs w:val="20"/>
                <w:lang w:val="en-GB"/>
              </w:rPr>
              <w:t> </w:t>
            </w:r>
          </w:p>
          <w:p w:rsidR="29669161" w:rsidP="79FFEE6B" w:rsidRDefault="29669161" w14:paraId="3BE5DC40" w14:textId="0E009E9B">
            <w:pPr>
              <w:spacing w:before="0" w:beforeAutospacing="off" w:after="0" w:afterAutospacing="off" w:line="240" w:lineRule="auto"/>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p w:rsidR="29669161" w:rsidP="79FFEE6B" w:rsidRDefault="29669161" w14:paraId="638F2A46" w14:textId="49D717FB">
            <w:pPr>
              <w:spacing w:before="0" w:beforeAutospacing="off" w:after="0" w:afterAutospacing="off" w:line="240" w:lineRule="auto"/>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p w:rsidR="29669161" w:rsidP="79FFEE6B" w:rsidRDefault="29669161" w14:paraId="10452437" w14:textId="677D2E94">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79FFEE6B" w:rsidR="331588D6">
              <w:rPr>
                <w:rFonts w:ascii="Calibri" w:hAnsi="Calibri" w:eastAsia="Calibri" w:cs="Calibri"/>
                <w:b w:val="0"/>
                <w:bCs w:val="0"/>
                <w:i w:val="0"/>
                <w:iCs w:val="0"/>
                <w:caps w:val="0"/>
                <w:smallCaps w:val="0"/>
                <w:color w:val="000000" w:themeColor="text1" w:themeTint="FF" w:themeShade="FF"/>
                <w:sz w:val="20"/>
                <w:szCs w:val="20"/>
                <w:lang w:val="en-GB"/>
              </w:rPr>
              <w:t>It is vital for students to have time at key points in the year to review their progress in their subjects and set targets.</w:t>
            </w:r>
          </w:p>
          <w:p w:rsidR="29669161" w:rsidP="79FFEE6B" w:rsidRDefault="29669161" w14:paraId="24F68757" w14:textId="79474F92">
            <w:pPr>
              <w:spacing w:before="0" w:beforeAutospacing="off" w:after="0" w:afterAutospacing="off" w:line="240" w:lineRule="auto"/>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tc>
      </w:tr>
      <w:tr w:rsidRPr="005C30B3" w:rsidR="007B45EC" w:rsidTr="2DBF8E4C" w14:paraId="24353873" w14:textId="53D3BDF4">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7B45EC" w:rsidP="007B45EC" w:rsidRDefault="007B45EC" w14:paraId="29A40DF0" w14:textId="274367C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DC0310">
              <w:rPr>
                <w:rFonts w:ascii="Calibri" w:hAnsi="Calibri" w:eastAsia="Times New Roman" w:cs="Calibri"/>
                <w:color w:val="000000"/>
                <w:sz w:val="20"/>
                <w:szCs w:val="20"/>
                <w:lang w:eastAsia="en-GB"/>
              </w:rPr>
              <w:t>6</w:t>
            </w:r>
            <w:r>
              <w:rPr>
                <w:rFonts w:ascii="Calibri" w:hAnsi="Calibri" w:eastAsia="Times New Roman" w:cs="Calibri"/>
                <w:color w:val="000000"/>
                <w:sz w:val="20"/>
                <w:szCs w:val="20"/>
                <w:lang w:eastAsia="en-GB"/>
              </w:rPr>
              <w:t>/09/202</w:t>
            </w:r>
            <w:r w:rsidR="00DC0310">
              <w:rPr>
                <w:rFonts w:ascii="Calibri" w:hAnsi="Calibri" w:eastAsia="Times New Roman" w:cs="Calibri"/>
                <w:color w:val="000000"/>
                <w:sz w:val="20"/>
                <w:szCs w:val="20"/>
                <w:lang w:eastAsia="en-GB"/>
              </w:rPr>
              <w:t>4</w:t>
            </w:r>
          </w:p>
        </w:tc>
        <w:tc>
          <w:tcPr>
            <w:tcW w:w="1290" w:type="dxa"/>
            <w:tcBorders>
              <w:top w:val="single" w:color="auto" w:sz="4" w:space="0"/>
              <w:left w:val="single" w:color="auto" w:sz="4" w:space="0"/>
              <w:bottom w:val="single" w:color="auto" w:sz="4" w:space="0"/>
              <w:right w:val="single" w:color="auto" w:sz="4" w:space="0"/>
            </w:tcBorders>
            <w:shd w:val="clear" w:color="auto" w:fill="0070C0"/>
            <w:tcMar/>
          </w:tcPr>
          <w:p w:rsidRPr="005C30B3" w:rsidR="007B45EC" w:rsidP="007B45EC" w:rsidRDefault="007B45EC" w14:paraId="0C2DCDA8"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187" w:type="dxa"/>
            <w:gridSpan w:val="2"/>
            <w:tcBorders>
              <w:top w:val="single" w:color="auto" w:sz="4" w:space="0"/>
              <w:left w:val="single" w:color="auto" w:sz="4" w:space="0"/>
              <w:bottom w:val="single" w:color="auto" w:sz="4" w:space="0"/>
              <w:right w:val="single" w:color="auto" w:sz="4" w:space="0"/>
            </w:tcBorders>
            <w:shd w:val="clear" w:color="auto" w:fill="0070C0"/>
            <w:tcMar/>
            <w:vAlign w:val="center"/>
          </w:tcPr>
          <w:p w:rsidRPr="005C30B3" w:rsidR="007B45EC" w:rsidP="7ADB0694" w:rsidRDefault="007B45EC" w14:paraId="44EAFD9C" w14:textId="1F6CE095">
            <w:pPr>
              <w:spacing w:after="0" w:line="240" w:lineRule="auto"/>
              <w:jc w:val="center"/>
              <w:rPr>
                <w:rStyle w:val="eop"/>
                <w:rFonts w:ascii="Calibri" w:hAnsi="Calibri" w:cs="Calibri"/>
                <w:color w:val="000000"/>
                <w:sz w:val="20"/>
                <w:szCs w:val="20"/>
                <w:lang w:eastAsia="en-GB"/>
              </w:rPr>
            </w:pPr>
            <w:r w:rsidRPr="7ADB0694">
              <w:rPr>
                <w:rStyle w:val="normaltextrun"/>
                <w:rFonts w:ascii="Calibri" w:hAnsi="Calibri" w:cs="Calibri"/>
                <w:color w:val="000000" w:themeColor="text1"/>
                <w:sz w:val="20"/>
                <w:szCs w:val="20"/>
              </w:rPr>
              <w:t>C</w:t>
            </w:r>
            <w:r w:rsidRPr="7ADB0694" w:rsidR="6C4F36BD">
              <w:rPr>
                <w:rStyle w:val="normaltextrun"/>
                <w:rFonts w:ascii="Calibri" w:hAnsi="Calibri" w:cs="Calibri"/>
                <w:color w:val="000000" w:themeColor="text1"/>
                <w:sz w:val="20"/>
                <w:szCs w:val="20"/>
              </w:rPr>
              <w:t>areers</w:t>
            </w:r>
          </w:p>
        </w:tc>
        <w:tc>
          <w:tcPr>
            <w:tcW w:w="3882" w:type="dxa"/>
            <w:vMerge/>
            <w:tcMar/>
            <w:hideMark/>
          </w:tcPr>
          <w:p w:rsidR="007B45EC" w:rsidP="007B45EC" w:rsidRDefault="007B45EC" w14:paraId="4B47344D" w14:textId="77777777">
            <w:pPr>
              <w:pStyle w:val="paragraph"/>
              <w:spacing w:before="0" w:beforeAutospacing="0" w:after="0" w:afterAutospacing="0"/>
              <w:textAlignment w:val="baseline"/>
              <w:divId w:val="2132550549"/>
              <w:rPr>
                <w:rFonts w:ascii="Segoe UI" w:hAnsi="Segoe UI" w:cs="Segoe UI"/>
                <w:sz w:val="18"/>
                <w:szCs w:val="18"/>
              </w:rPr>
            </w:pPr>
            <w:r>
              <w:rPr>
                <w:rStyle w:val="normaltextrun"/>
                <w:rFonts w:ascii="Calibri" w:hAnsi="Calibri" w:cs="Calibri"/>
                <w:color w:val="000000"/>
                <w:sz w:val="20"/>
                <w:szCs w:val="20"/>
              </w:rPr>
              <w:t xml:space="preserve">Have designated time to write their UCAS/apprenticeship applications using what they have learnt in year </w:t>
            </w:r>
            <w:proofErr w:type="gramStart"/>
            <w:r>
              <w:rPr>
                <w:rStyle w:val="normaltextrun"/>
                <w:rFonts w:ascii="Calibri" w:hAnsi="Calibri" w:cs="Calibri"/>
                <w:color w:val="000000"/>
                <w:sz w:val="20"/>
                <w:szCs w:val="20"/>
              </w:rPr>
              <w:t>12</w:t>
            </w:r>
            <w:proofErr w:type="gramEnd"/>
            <w:r>
              <w:rPr>
                <w:rStyle w:val="eop"/>
                <w:rFonts w:ascii="Calibri" w:hAnsi="Calibri" w:cs="Calibri"/>
                <w:color w:val="000000"/>
                <w:sz w:val="20"/>
                <w:szCs w:val="20"/>
              </w:rPr>
              <w:t> </w:t>
            </w:r>
          </w:p>
          <w:p w:rsidRPr="005C30B3" w:rsidR="007B45EC" w:rsidP="007B45EC" w:rsidRDefault="007B45EC" w14:paraId="65887F5B" w14:textId="05AE46EB">
            <w:pPr>
              <w:spacing w:after="0" w:line="240" w:lineRule="auto"/>
              <w:jc w:val="center"/>
              <w:rPr>
                <w:rFonts w:ascii="Calibri" w:hAnsi="Calibri" w:eastAsia="Times New Roman" w:cs="Calibri"/>
                <w:color w:val="000000"/>
                <w:sz w:val="20"/>
                <w:szCs w:val="20"/>
                <w:lang w:eastAsia="en-GB"/>
              </w:rPr>
            </w:pPr>
            <w:r>
              <w:rPr>
                <w:rStyle w:val="eop"/>
                <w:rFonts w:ascii="Calibri" w:hAnsi="Calibri" w:cs="Calibri"/>
                <w:color w:val="000000"/>
                <w:sz w:val="20"/>
                <w:szCs w:val="20"/>
              </w:rPr>
              <w:t> </w:t>
            </w:r>
          </w:p>
        </w:tc>
        <w:tc>
          <w:tcPr>
            <w:tcW w:w="3882" w:type="dxa"/>
            <w:vMerge/>
            <w:tcMar/>
          </w:tcPr>
          <w:p w14:paraId="564CDA5C"/>
        </w:tc>
        <w:tc>
          <w:tcPr>
            <w:tcW w:w="7335" w:type="dxa"/>
            <w:vMerge/>
            <w:tcMar/>
            <w:vAlign w:val="center"/>
          </w:tcPr>
          <w:p w:rsidRPr="005C30B3" w:rsidR="007B45EC" w:rsidP="007B45EC" w:rsidRDefault="007B45EC" w14:paraId="7D2B2E13" w14:textId="638B603A">
            <w:pPr>
              <w:spacing w:after="0" w:line="240" w:lineRule="auto"/>
              <w:jc w:val="center"/>
              <w:rPr>
                <w:rFonts w:ascii="Calibri" w:hAnsi="Calibri" w:eastAsia="Times New Roman" w:cs="Calibri"/>
                <w:color w:val="000000"/>
                <w:sz w:val="20"/>
                <w:szCs w:val="20"/>
                <w:lang w:eastAsia="en-GB"/>
              </w:rPr>
            </w:pPr>
            <w:r>
              <w:rPr>
                <w:rStyle w:val="normaltextrun"/>
                <w:rFonts w:ascii="Calibri" w:hAnsi="Calibri" w:cs="Calibri"/>
                <w:color w:val="000000"/>
                <w:sz w:val="20"/>
                <w:szCs w:val="20"/>
              </w:rPr>
              <w:t>Completing UCAS/ apprenticeship applications</w:t>
            </w:r>
            <w:r>
              <w:rPr>
                <w:rStyle w:val="eop"/>
                <w:rFonts w:ascii="Calibri" w:hAnsi="Calibri" w:cs="Calibri"/>
                <w:color w:val="000000"/>
                <w:sz w:val="20"/>
                <w:szCs w:val="20"/>
              </w:rPr>
              <w:t> </w:t>
            </w:r>
          </w:p>
        </w:tc>
      </w:tr>
      <w:tr w:rsidRPr="005C30B3" w:rsidR="007B45EC" w:rsidTr="2DBF8E4C" w14:paraId="596307BA" w14:textId="7C939971">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7B45EC" w:rsidP="007B45EC" w:rsidRDefault="007B45EC" w14:paraId="1C552B36" w14:textId="641DA629">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DC0310">
              <w:rPr>
                <w:rFonts w:ascii="Calibri" w:hAnsi="Calibri" w:eastAsia="Times New Roman" w:cs="Calibri"/>
                <w:color w:val="000000"/>
                <w:sz w:val="20"/>
                <w:szCs w:val="20"/>
                <w:lang w:eastAsia="en-GB"/>
              </w:rPr>
              <w:t>3</w:t>
            </w:r>
            <w:r>
              <w:rPr>
                <w:rFonts w:ascii="Calibri" w:hAnsi="Calibri" w:eastAsia="Times New Roman" w:cs="Calibri"/>
                <w:color w:val="000000"/>
                <w:sz w:val="20"/>
                <w:szCs w:val="20"/>
                <w:lang w:eastAsia="en-GB"/>
              </w:rPr>
              <w:t>/09/202</w:t>
            </w:r>
            <w:r w:rsidR="00DC0310">
              <w:rPr>
                <w:rFonts w:ascii="Calibri" w:hAnsi="Calibri" w:eastAsia="Times New Roman" w:cs="Calibri"/>
                <w:color w:val="000000"/>
                <w:sz w:val="20"/>
                <w:szCs w:val="20"/>
                <w:lang w:eastAsia="en-GB"/>
              </w:rPr>
              <w:t>4</w:t>
            </w:r>
          </w:p>
        </w:tc>
        <w:tc>
          <w:tcPr>
            <w:tcW w:w="1290" w:type="dxa"/>
            <w:tcBorders>
              <w:top w:val="single" w:color="auto" w:sz="4" w:space="0"/>
              <w:left w:val="single" w:color="auto" w:sz="4" w:space="0"/>
              <w:bottom w:val="single" w:color="auto" w:sz="4" w:space="0"/>
              <w:right w:val="single" w:color="auto" w:sz="4" w:space="0"/>
            </w:tcBorders>
            <w:shd w:val="clear" w:color="auto" w:fill="0070C0"/>
            <w:tcMar/>
          </w:tcPr>
          <w:p w:rsidRPr="005C30B3" w:rsidR="007B45EC" w:rsidP="007B45EC" w:rsidRDefault="007B45EC" w14:paraId="737D107D"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187" w:type="dxa"/>
            <w:gridSpan w:val="2"/>
            <w:tcBorders>
              <w:top w:val="single" w:color="auto" w:sz="4" w:space="0"/>
              <w:left w:val="single" w:color="auto" w:sz="4" w:space="0"/>
              <w:bottom w:val="single" w:color="auto" w:sz="4" w:space="0"/>
              <w:right w:val="single" w:color="auto" w:sz="4" w:space="0"/>
            </w:tcBorders>
            <w:shd w:val="clear" w:color="auto" w:fill="0070C0"/>
            <w:tcMar/>
          </w:tcPr>
          <w:p w:rsidRPr="005C30B3" w:rsidR="007B45EC" w:rsidP="007B45EC" w:rsidRDefault="007B45EC" w14:paraId="049F31CB" w14:textId="468A4CA4">
            <w:pPr>
              <w:spacing w:after="0" w:line="240" w:lineRule="auto"/>
              <w:jc w:val="center"/>
              <w:rPr>
                <w:rFonts w:ascii="Calibri" w:hAnsi="Calibri" w:eastAsia="Times New Roman" w:cs="Calibri"/>
                <w:color w:val="000000"/>
                <w:sz w:val="20"/>
                <w:szCs w:val="20"/>
                <w:lang w:eastAsia="en-GB"/>
              </w:rPr>
            </w:pPr>
            <w:r>
              <w:rPr>
                <w:rStyle w:val="normaltextrun"/>
                <w:rFonts w:ascii="Calibri" w:hAnsi="Calibri" w:cs="Calibri"/>
                <w:color w:val="000000"/>
                <w:sz w:val="20"/>
                <w:szCs w:val="20"/>
              </w:rPr>
              <w:t>Careers</w:t>
            </w:r>
            <w:r>
              <w:rPr>
                <w:rStyle w:val="eop"/>
                <w:rFonts w:ascii="Calibri" w:hAnsi="Calibri" w:cs="Calibri"/>
                <w:color w:val="000000"/>
                <w:sz w:val="20"/>
                <w:szCs w:val="20"/>
              </w:rPr>
              <w:t> </w:t>
            </w:r>
          </w:p>
        </w:tc>
        <w:tc>
          <w:tcPr>
            <w:tcW w:w="3882" w:type="dxa"/>
            <w:vMerge/>
            <w:tcMar/>
            <w:vAlign w:val="center"/>
            <w:hideMark/>
          </w:tcPr>
          <w:p w:rsidRPr="005C30B3" w:rsidR="007B45EC" w:rsidP="007B45EC" w:rsidRDefault="007B45EC" w14:paraId="3CB074B0" w14:textId="3935C148">
            <w:pPr>
              <w:spacing w:after="0" w:line="240" w:lineRule="auto"/>
              <w:rPr>
                <w:rFonts w:ascii="Calibri" w:hAnsi="Calibri" w:eastAsia="Times New Roman" w:cs="Calibri"/>
                <w:color w:val="000000"/>
                <w:sz w:val="20"/>
                <w:szCs w:val="20"/>
                <w:lang w:eastAsia="en-GB"/>
              </w:rPr>
            </w:pPr>
            <w:r>
              <w:rPr>
                <w:rStyle w:val="normaltextrun"/>
                <w:rFonts w:ascii="Calibri" w:hAnsi="Calibri" w:cs="Calibri"/>
                <w:color w:val="000000"/>
                <w:sz w:val="20"/>
                <w:szCs w:val="20"/>
              </w:rPr>
              <w:t>Completing UCAS/ apprenticeship applications</w:t>
            </w:r>
            <w:r>
              <w:rPr>
                <w:rStyle w:val="eop"/>
                <w:rFonts w:ascii="Calibri" w:hAnsi="Calibri" w:cs="Calibri"/>
                <w:color w:val="000000"/>
                <w:sz w:val="20"/>
                <w:szCs w:val="20"/>
              </w:rPr>
              <w:t> </w:t>
            </w:r>
          </w:p>
        </w:tc>
        <w:tc>
          <w:tcPr>
            <w:tcW w:w="3882" w:type="dxa"/>
            <w:vMerge/>
            <w:tcMar/>
          </w:tcPr>
          <w:p w14:paraId="2BEF75DA"/>
        </w:tc>
        <w:tc>
          <w:tcPr>
            <w:tcW w:w="7335" w:type="dxa"/>
            <w:vMerge/>
            <w:tcMar/>
          </w:tcPr>
          <w:p w:rsidRPr="005C30B3" w:rsidR="007B45EC" w:rsidP="007B45EC" w:rsidRDefault="007B45EC" w14:paraId="45727EB5" w14:textId="0DD25224">
            <w:pPr>
              <w:spacing w:after="0" w:line="240" w:lineRule="auto"/>
              <w:rPr>
                <w:rFonts w:ascii="Calibri" w:hAnsi="Calibri" w:eastAsia="Times New Roman" w:cs="Calibri"/>
                <w:color w:val="000000"/>
                <w:sz w:val="20"/>
                <w:szCs w:val="20"/>
                <w:lang w:eastAsia="en-GB"/>
              </w:rPr>
            </w:pPr>
            <w:r>
              <w:rPr>
                <w:rStyle w:val="normaltextrun"/>
                <w:rFonts w:ascii="Calibri" w:hAnsi="Calibri" w:cs="Calibri"/>
                <w:color w:val="000000"/>
                <w:sz w:val="20"/>
                <w:szCs w:val="20"/>
              </w:rPr>
              <w:t>As above</w:t>
            </w:r>
            <w:r>
              <w:rPr>
                <w:rStyle w:val="eop"/>
                <w:rFonts w:ascii="Calibri" w:hAnsi="Calibri" w:cs="Calibri"/>
                <w:color w:val="000000"/>
                <w:sz w:val="20"/>
                <w:szCs w:val="20"/>
              </w:rPr>
              <w:t> </w:t>
            </w:r>
          </w:p>
        </w:tc>
      </w:tr>
      <w:tr w:rsidRPr="005C30B3" w:rsidR="007B45EC" w:rsidTr="2DBF8E4C" w14:paraId="7104F232" w14:textId="5473CCEE">
        <w:trPr>
          <w:trHeight w:val="269"/>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7B45EC" w:rsidP="007B45EC" w:rsidRDefault="00905278" w14:paraId="606469DE" w14:textId="6B660A4D">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3</w:t>
            </w:r>
            <w:r w:rsidR="007B45EC">
              <w:rPr>
                <w:rFonts w:ascii="Calibri" w:hAnsi="Calibri" w:eastAsia="Times New Roman" w:cs="Calibri"/>
                <w:color w:val="000000"/>
                <w:sz w:val="20"/>
                <w:szCs w:val="20"/>
                <w:lang w:eastAsia="en-GB"/>
              </w:rPr>
              <w:t>0/10/202</w:t>
            </w:r>
            <w:r>
              <w:rPr>
                <w:rFonts w:ascii="Calibri" w:hAnsi="Calibri" w:eastAsia="Times New Roman" w:cs="Calibri"/>
                <w:color w:val="000000"/>
                <w:sz w:val="20"/>
                <w:szCs w:val="20"/>
                <w:lang w:eastAsia="en-GB"/>
              </w:rPr>
              <w:t>4</w:t>
            </w:r>
          </w:p>
        </w:tc>
        <w:tc>
          <w:tcPr>
            <w:tcW w:w="1290" w:type="dxa"/>
            <w:tcBorders>
              <w:top w:val="single" w:color="auto" w:sz="4" w:space="0"/>
              <w:left w:val="single" w:color="auto" w:sz="4" w:space="0"/>
              <w:bottom w:val="single" w:color="auto" w:sz="4" w:space="0"/>
              <w:right w:val="single" w:color="auto" w:sz="4" w:space="0"/>
            </w:tcBorders>
            <w:shd w:val="clear" w:color="auto" w:fill="0070C0"/>
            <w:tcMar/>
          </w:tcPr>
          <w:p w:rsidRPr="005C30B3" w:rsidR="007B45EC" w:rsidP="007B45EC" w:rsidRDefault="007B45EC" w14:paraId="02D9AB17"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187" w:type="dxa"/>
            <w:gridSpan w:val="2"/>
            <w:tcBorders>
              <w:top w:val="single" w:color="auto" w:sz="4" w:space="0"/>
              <w:left w:val="single" w:color="auto" w:sz="4" w:space="0"/>
              <w:bottom w:val="single" w:color="auto" w:sz="4" w:space="0"/>
              <w:right w:val="single" w:color="auto" w:sz="4" w:space="0"/>
            </w:tcBorders>
            <w:shd w:val="clear" w:color="auto" w:fill="0070C0"/>
            <w:tcMar/>
          </w:tcPr>
          <w:p w:rsidRPr="005C30B3" w:rsidR="007B45EC" w:rsidP="007B45EC" w:rsidRDefault="007B45EC" w14:paraId="349055E5" w14:textId="58A5E866">
            <w:pPr>
              <w:spacing w:after="0" w:line="240" w:lineRule="auto"/>
              <w:jc w:val="center"/>
              <w:rPr>
                <w:rFonts w:ascii="Calibri" w:hAnsi="Calibri" w:eastAsia="Times New Roman" w:cs="Calibri"/>
                <w:color w:val="000000"/>
                <w:sz w:val="20"/>
                <w:szCs w:val="20"/>
                <w:lang w:eastAsia="en-GB"/>
              </w:rPr>
            </w:pPr>
            <w:r>
              <w:rPr>
                <w:rStyle w:val="normaltextrun"/>
                <w:rFonts w:ascii="Calibri" w:hAnsi="Calibri" w:cs="Calibri"/>
                <w:color w:val="000000"/>
                <w:sz w:val="20"/>
                <w:szCs w:val="20"/>
              </w:rPr>
              <w:t>Careers</w:t>
            </w:r>
            <w:r>
              <w:rPr>
                <w:rStyle w:val="eop"/>
                <w:rFonts w:ascii="Calibri" w:hAnsi="Calibri" w:cs="Calibri"/>
                <w:color w:val="000000"/>
                <w:sz w:val="20"/>
                <w:szCs w:val="20"/>
              </w:rPr>
              <w:t> </w:t>
            </w:r>
          </w:p>
        </w:tc>
        <w:tc>
          <w:tcPr>
            <w:tcW w:w="3882" w:type="dxa"/>
            <w:vMerge/>
            <w:tcMar/>
            <w:vAlign w:val="center"/>
            <w:hideMark/>
          </w:tcPr>
          <w:p w:rsidRPr="005C30B3" w:rsidR="007B45EC" w:rsidP="007B45EC" w:rsidRDefault="007B45EC" w14:paraId="2AA1F3DD" w14:textId="4FBC87D6">
            <w:pPr>
              <w:spacing w:after="0" w:line="240" w:lineRule="auto"/>
              <w:rPr>
                <w:rFonts w:ascii="Calibri" w:hAnsi="Calibri" w:eastAsia="Times New Roman" w:cs="Calibri"/>
                <w:color w:val="000000"/>
                <w:sz w:val="20"/>
                <w:szCs w:val="20"/>
                <w:lang w:eastAsia="en-GB"/>
              </w:rPr>
            </w:pPr>
            <w:r>
              <w:rPr>
                <w:rStyle w:val="normaltextrun"/>
                <w:rFonts w:ascii="Calibri" w:hAnsi="Calibri" w:cs="Calibri"/>
                <w:color w:val="000000"/>
                <w:sz w:val="20"/>
                <w:szCs w:val="20"/>
              </w:rPr>
              <w:t>Completing UCAS/ apprenticeship applications</w:t>
            </w:r>
            <w:r>
              <w:rPr>
                <w:rStyle w:val="eop"/>
                <w:rFonts w:ascii="Calibri" w:hAnsi="Calibri" w:cs="Calibri"/>
                <w:color w:val="000000"/>
                <w:sz w:val="20"/>
                <w:szCs w:val="20"/>
              </w:rPr>
              <w:t> </w:t>
            </w:r>
          </w:p>
        </w:tc>
        <w:tc>
          <w:tcPr>
            <w:tcW w:w="3882" w:type="dxa"/>
            <w:vMerge/>
            <w:tcMar/>
          </w:tcPr>
          <w:p w14:paraId="206C6E52"/>
        </w:tc>
        <w:tc>
          <w:tcPr>
            <w:tcW w:w="7335" w:type="dxa"/>
            <w:vMerge/>
            <w:tcMar/>
          </w:tcPr>
          <w:p w:rsidRPr="005C30B3" w:rsidR="007B45EC" w:rsidP="007B45EC" w:rsidRDefault="007B45EC" w14:paraId="7989A4DE" w14:textId="4941C70F">
            <w:pPr>
              <w:spacing w:after="0" w:line="240" w:lineRule="auto"/>
              <w:jc w:val="center"/>
              <w:rPr>
                <w:rFonts w:ascii="Calibri" w:hAnsi="Calibri" w:eastAsia="Times New Roman" w:cs="Calibri"/>
                <w:color w:val="000000"/>
                <w:sz w:val="20"/>
                <w:szCs w:val="20"/>
                <w:lang w:eastAsia="en-GB"/>
              </w:rPr>
            </w:pPr>
            <w:r>
              <w:rPr>
                <w:rStyle w:val="normaltextrun"/>
                <w:rFonts w:ascii="Calibri" w:hAnsi="Calibri" w:cs="Calibri"/>
                <w:color w:val="000000"/>
                <w:sz w:val="20"/>
                <w:szCs w:val="20"/>
              </w:rPr>
              <w:t>As above</w:t>
            </w:r>
            <w:r>
              <w:rPr>
                <w:rStyle w:val="eop"/>
                <w:rFonts w:ascii="Calibri" w:hAnsi="Calibri" w:cs="Calibri"/>
                <w:color w:val="000000"/>
                <w:sz w:val="20"/>
                <w:szCs w:val="20"/>
              </w:rPr>
              <w:t> </w:t>
            </w:r>
          </w:p>
        </w:tc>
      </w:tr>
      <w:tr w:rsidRPr="005C30B3" w:rsidR="007B45EC" w:rsidTr="2DBF8E4C" w14:paraId="3538110A" w14:textId="3086D3C2">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7B45EC" w:rsidP="007B45EC" w:rsidRDefault="007B45EC" w14:paraId="4C55D8D0" w14:textId="2EAA4E05">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905278">
              <w:rPr>
                <w:rFonts w:ascii="Calibri" w:hAnsi="Calibri" w:eastAsia="Times New Roman" w:cs="Calibri"/>
                <w:color w:val="000000"/>
                <w:sz w:val="20"/>
                <w:szCs w:val="20"/>
                <w:lang w:eastAsia="en-GB"/>
              </w:rPr>
              <w:t>7</w:t>
            </w:r>
            <w:r>
              <w:rPr>
                <w:rFonts w:ascii="Calibri" w:hAnsi="Calibri" w:eastAsia="Times New Roman" w:cs="Calibri"/>
                <w:color w:val="000000"/>
                <w:sz w:val="20"/>
                <w:szCs w:val="20"/>
                <w:lang w:eastAsia="en-GB"/>
              </w:rPr>
              <w:t>/10/202</w:t>
            </w:r>
            <w:r w:rsidR="00905278">
              <w:rPr>
                <w:rFonts w:ascii="Calibri" w:hAnsi="Calibri" w:eastAsia="Times New Roman" w:cs="Calibri"/>
                <w:color w:val="000000"/>
                <w:sz w:val="20"/>
                <w:szCs w:val="20"/>
                <w:lang w:eastAsia="en-GB"/>
              </w:rPr>
              <w:t>4</w:t>
            </w:r>
          </w:p>
        </w:tc>
        <w:tc>
          <w:tcPr>
            <w:tcW w:w="1290" w:type="dxa"/>
            <w:tcBorders>
              <w:top w:val="single" w:color="auto" w:sz="4" w:space="0"/>
              <w:left w:val="single" w:color="auto" w:sz="4" w:space="0"/>
              <w:bottom w:val="single" w:color="auto" w:sz="4" w:space="0"/>
              <w:right w:val="single" w:color="auto" w:sz="4" w:space="0"/>
            </w:tcBorders>
            <w:shd w:val="clear" w:color="auto" w:fill="0070C0"/>
            <w:tcMar/>
          </w:tcPr>
          <w:p w:rsidRPr="005C30B3" w:rsidR="007B45EC" w:rsidP="007B45EC" w:rsidRDefault="007B45EC" w14:paraId="502C79F1"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187" w:type="dxa"/>
            <w:gridSpan w:val="2"/>
            <w:tcBorders>
              <w:top w:val="single" w:color="auto" w:sz="4" w:space="0"/>
              <w:left w:val="single" w:color="auto" w:sz="4" w:space="0"/>
              <w:bottom w:val="single" w:color="auto" w:sz="4" w:space="0"/>
              <w:right w:val="single" w:color="auto" w:sz="4" w:space="0"/>
            </w:tcBorders>
            <w:shd w:val="clear" w:color="auto" w:fill="0070C0"/>
            <w:tcMar/>
          </w:tcPr>
          <w:p w:rsidRPr="005C30B3" w:rsidR="007B45EC" w:rsidP="007B45EC" w:rsidRDefault="007B45EC" w14:paraId="7F478322" w14:textId="7B7E645C">
            <w:pPr>
              <w:spacing w:after="0" w:line="240" w:lineRule="auto"/>
              <w:jc w:val="center"/>
              <w:rPr>
                <w:rFonts w:ascii="Calibri" w:hAnsi="Calibri" w:eastAsia="Times New Roman" w:cs="Calibri"/>
                <w:color w:val="000000"/>
                <w:sz w:val="20"/>
                <w:szCs w:val="20"/>
                <w:lang w:eastAsia="en-GB"/>
              </w:rPr>
            </w:pPr>
            <w:r>
              <w:rPr>
                <w:rStyle w:val="normaltextrun"/>
                <w:rFonts w:ascii="Calibri" w:hAnsi="Calibri" w:cs="Calibri"/>
                <w:color w:val="000000"/>
                <w:sz w:val="20"/>
                <w:szCs w:val="20"/>
              </w:rPr>
              <w:t>Careers</w:t>
            </w:r>
            <w:r>
              <w:rPr>
                <w:rStyle w:val="eop"/>
                <w:rFonts w:ascii="Calibri" w:hAnsi="Calibri" w:cs="Calibri"/>
                <w:color w:val="000000"/>
                <w:sz w:val="20"/>
                <w:szCs w:val="20"/>
              </w:rPr>
              <w:t> </w:t>
            </w:r>
          </w:p>
        </w:tc>
        <w:tc>
          <w:tcPr>
            <w:tcW w:w="3882" w:type="dxa"/>
            <w:vMerge/>
            <w:noWrap/>
            <w:tcMar/>
            <w:vAlign w:val="center"/>
            <w:hideMark/>
          </w:tcPr>
          <w:p w:rsidRPr="005C30B3" w:rsidR="007B45EC" w:rsidP="007B45EC" w:rsidRDefault="007B45EC" w14:paraId="00D84EAA" w14:textId="3ADD1C6D">
            <w:pPr>
              <w:spacing w:after="0" w:line="240" w:lineRule="auto"/>
              <w:rPr>
                <w:rFonts w:ascii="Calibri" w:hAnsi="Calibri" w:eastAsia="Times New Roman" w:cs="Calibri"/>
                <w:color w:val="000000"/>
                <w:sz w:val="20"/>
                <w:szCs w:val="20"/>
                <w:lang w:eastAsia="en-GB"/>
              </w:rPr>
            </w:pPr>
            <w:r>
              <w:rPr>
                <w:rStyle w:val="normaltextrun"/>
                <w:rFonts w:ascii="Calibri" w:hAnsi="Calibri" w:cs="Calibri"/>
                <w:color w:val="000000"/>
                <w:sz w:val="20"/>
                <w:szCs w:val="20"/>
              </w:rPr>
              <w:t>Completing UCAS/ apprenticeship applications</w:t>
            </w:r>
            <w:r>
              <w:rPr>
                <w:rStyle w:val="eop"/>
                <w:rFonts w:ascii="Calibri" w:hAnsi="Calibri" w:cs="Calibri"/>
                <w:color w:val="000000"/>
                <w:sz w:val="20"/>
                <w:szCs w:val="20"/>
              </w:rPr>
              <w:t> </w:t>
            </w:r>
          </w:p>
        </w:tc>
        <w:tc>
          <w:tcPr>
            <w:tcW w:w="3882" w:type="dxa"/>
            <w:vMerge/>
            <w:tcMar/>
          </w:tcPr>
          <w:p w14:paraId="31DC8C93"/>
        </w:tc>
        <w:tc>
          <w:tcPr>
            <w:tcW w:w="7335" w:type="dxa"/>
            <w:vMerge/>
            <w:tcMar/>
          </w:tcPr>
          <w:p w:rsidRPr="005C30B3" w:rsidR="007B45EC" w:rsidP="007B45EC" w:rsidRDefault="007B45EC" w14:paraId="3F767DBD" w14:textId="6005365F">
            <w:pPr>
              <w:spacing w:after="0" w:line="240" w:lineRule="auto"/>
              <w:rPr>
                <w:rFonts w:ascii="Calibri" w:hAnsi="Calibri" w:eastAsia="Times New Roman" w:cs="Calibri"/>
                <w:color w:val="000000"/>
                <w:sz w:val="20"/>
                <w:szCs w:val="20"/>
                <w:lang w:eastAsia="en-GB"/>
              </w:rPr>
            </w:pPr>
            <w:r>
              <w:rPr>
                <w:rStyle w:val="normaltextrun"/>
                <w:rFonts w:ascii="Calibri" w:hAnsi="Calibri" w:cs="Calibri"/>
                <w:color w:val="000000"/>
                <w:sz w:val="20"/>
                <w:szCs w:val="20"/>
              </w:rPr>
              <w:t>As above</w:t>
            </w:r>
            <w:r>
              <w:rPr>
                <w:rStyle w:val="eop"/>
                <w:rFonts w:ascii="Calibri" w:hAnsi="Calibri" w:cs="Calibri"/>
                <w:color w:val="000000"/>
                <w:sz w:val="20"/>
                <w:szCs w:val="20"/>
              </w:rPr>
              <w:t> </w:t>
            </w:r>
          </w:p>
        </w:tc>
      </w:tr>
      <w:tr w:rsidRPr="005C30B3" w:rsidR="007B45EC" w:rsidTr="2DBF8E4C" w14:paraId="145C4041" w14:textId="3FC28158">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7B45EC" w:rsidP="007B45EC" w:rsidRDefault="007B45EC" w14:paraId="2F087000" w14:textId="0F53954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905278">
              <w:rPr>
                <w:rFonts w:ascii="Calibri" w:hAnsi="Calibri" w:eastAsia="Times New Roman" w:cs="Calibri"/>
                <w:color w:val="000000"/>
                <w:sz w:val="20"/>
                <w:szCs w:val="20"/>
                <w:lang w:eastAsia="en-GB"/>
              </w:rPr>
              <w:t>4</w:t>
            </w:r>
            <w:r>
              <w:rPr>
                <w:rFonts w:ascii="Calibri" w:hAnsi="Calibri" w:eastAsia="Times New Roman" w:cs="Calibri"/>
                <w:color w:val="000000"/>
                <w:sz w:val="20"/>
                <w:szCs w:val="20"/>
                <w:lang w:eastAsia="en-GB"/>
              </w:rPr>
              <w:t>/10/202</w:t>
            </w:r>
            <w:r w:rsidR="00905278">
              <w:rPr>
                <w:rFonts w:ascii="Calibri" w:hAnsi="Calibri" w:eastAsia="Times New Roman" w:cs="Calibri"/>
                <w:color w:val="000000"/>
                <w:sz w:val="20"/>
                <w:szCs w:val="20"/>
                <w:lang w:eastAsia="en-GB"/>
              </w:rPr>
              <w:t>4</w:t>
            </w:r>
          </w:p>
        </w:tc>
        <w:tc>
          <w:tcPr>
            <w:tcW w:w="1290" w:type="dxa"/>
            <w:tcBorders>
              <w:top w:val="single" w:color="auto" w:sz="4" w:space="0"/>
              <w:left w:val="single" w:color="auto" w:sz="4" w:space="0"/>
              <w:bottom w:val="single" w:color="auto" w:sz="4" w:space="0"/>
              <w:right w:val="single" w:color="auto" w:sz="4" w:space="0"/>
            </w:tcBorders>
            <w:shd w:val="clear" w:color="auto" w:fill="0070C0"/>
            <w:tcMar/>
          </w:tcPr>
          <w:p w:rsidRPr="005C30B3" w:rsidR="007B45EC" w:rsidP="007B45EC" w:rsidRDefault="007B45EC" w14:paraId="3B26D869"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187" w:type="dxa"/>
            <w:gridSpan w:val="2"/>
            <w:tcBorders>
              <w:top w:val="single" w:color="auto" w:sz="4" w:space="0"/>
              <w:left w:val="single" w:color="auto" w:sz="4" w:space="0"/>
              <w:bottom w:val="single" w:color="auto" w:sz="4" w:space="0"/>
              <w:right w:val="single" w:color="auto" w:sz="4" w:space="0"/>
            </w:tcBorders>
            <w:shd w:val="clear" w:color="auto" w:fill="0070C0"/>
            <w:tcMar/>
          </w:tcPr>
          <w:p w:rsidRPr="005C30B3" w:rsidR="007B45EC" w:rsidP="007B45EC" w:rsidRDefault="007B45EC" w14:paraId="50A8C8FB" w14:textId="0651F51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Careers</w:t>
            </w:r>
          </w:p>
        </w:tc>
        <w:tc>
          <w:tcPr>
            <w:tcW w:w="3882" w:type="dxa"/>
            <w:vMerge/>
            <w:noWrap/>
            <w:tcMar/>
            <w:hideMark/>
          </w:tcPr>
          <w:p w:rsidRPr="005C30B3" w:rsidR="007B45EC" w:rsidP="007B45EC" w:rsidRDefault="007B45EC" w14:paraId="7775956E" w14:textId="39AA042E">
            <w:pPr>
              <w:spacing w:after="0" w:line="240" w:lineRule="auto"/>
              <w:rPr>
                <w:rFonts w:ascii="Calibri" w:hAnsi="Calibri" w:eastAsia="Times New Roman" w:cs="Calibri"/>
                <w:color w:val="000000"/>
                <w:sz w:val="20"/>
                <w:szCs w:val="20"/>
                <w:lang w:eastAsia="en-GB"/>
              </w:rPr>
            </w:pPr>
            <w:r>
              <w:rPr>
                <w:rStyle w:val="normaltextrun"/>
                <w:rFonts w:ascii="Calibri" w:hAnsi="Calibri" w:cs="Calibri"/>
                <w:color w:val="000000"/>
                <w:sz w:val="20"/>
                <w:szCs w:val="20"/>
              </w:rPr>
              <w:t>Completing UCAS/ apprenticeship applications</w:t>
            </w:r>
            <w:r>
              <w:rPr>
                <w:rStyle w:val="eop"/>
                <w:rFonts w:ascii="Calibri" w:hAnsi="Calibri" w:cs="Calibri"/>
                <w:color w:val="000000"/>
                <w:sz w:val="20"/>
                <w:szCs w:val="20"/>
              </w:rPr>
              <w:t> </w:t>
            </w:r>
          </w:p>
        </w:tc>
        <w:tc>
          <w:tcPr>
            <w:tcW w:w="3882" w:type="dxa"/>
            <w:vMerge/>
            <w:tcMar/>
          </w:tcPr>
          <w:p w14:paraId="75C6334C"/>
        </w:tc>
        <w:tc>
          <w:tcPr>
            <w:tcW w:w="7335" w:type="dxa"/>
            <w:vMerge/>
            <w:tcMar/>
          </w:tcPr>
          <w:p w:rsidR="007B45EC" w:rsidP="007B45EC" w:rsidRDefault="007B45EC" w14:paraId="72BD3248"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0"/>
                <w:szCs w:val="20"/>
              </w:rPr>
              <w:t>As above</w:t>
            </w:r>
            <w:r>
              <w:rPr>
                <w:rStyle w:val="eop"/>
                <w:rFonts w:ascii="Calibri" w:hAnsi="Calibri" w:cs="Calibri"/>
                <w:color w:val="000000"/>
                <w:sz w:val="20"/>
                <w:szCs w:val="20"/>
              </w:rPr>
              <w:t> </w:t>
            </w:r>
          </w:p>
          <w:p w:rsidRPr="005C30B3" w:rsidR="007B45EC" w:rsidP="007B45EC" w:rsidRDefault="007B45EC" w14:paraId="23E8E3F6" w14:textId="5F3EE3A6">
            <w:pPr>
              <w:spacing w:after="0" w:line="240" w:lineRule="auto"/>
              <w:jc w:val="center"/>
              <w:rPr>
                <w:rFonts w:ascii="Calibri" w:hAnsi="Calibri" w:eastAsia="Times New Roman" w:cs="Calibri"/>
                <w:color w:val="000000"/>
                <w:sz w:val="20"/>
                <w:szCs w:val="20"/>
                <w:lang w:eastAsia="en-GB"/>
              </w:rPr>
            </w:pPr>
            <w:r>
              <w:rPr>
                <w:rStyle w:val="eop"/>
                <w:rFonts w:ascii="Calibri" w:hAnsi="Calibri" w:cs="Calibri"/>
                <w:color w:val="000000"/>
                <w:sz w:val="20"/>
                <w:szCs w:val="20"/>
              </w:rPr>
              <w:t> </w:t>
            </w:r>
          </w:p>
        </w:tc>
      </w:tr>
      <w:tr w:rsidRPr="005C30B3" w:rsidR="00FE4ABC" w:rsidTr="2DBF8E4C" w14:paraId="29C476FD" w14:textId="387E29C9">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FE4ABC" w:rsidP="005C30B3" w:rsidRDefault="00FE4ABC" w14:paraId="27B0448F" w14:textId="457D192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905278">
              <w:rPr>
                <w:rFonts w:ascii="Calibri" w:hAnsi="Calibri" w:eastAsia="Times New Roman" w:cs="Calibri"/>
                <w:color w:val="000000"/>
                <w:sz w:val="20"/>
                <w:szCs w:val="20"/>
                <w:lang w:eastAsia="en-GB"/>
              </w:rPr>
              <w:t>1</w:t>
            </w:r>
            <w:r>
              <w:rPr>
                <w:rFonts w:ascii="Calibri" w:hAnsi="Calibri" w:eastAsia="Times New Roman" w:cs="Calibri"/>
                <w:color w:val="000000"/>
                <w:sz w:val="20"/>
                <w:szCs w:val="20"/>
                <w:lang w:eastAsia="en-GB"/>
              </w:rPr>
              <w:t>/10/</w:t>
            </w:r>
            <w:r w:rsidR="00905278">
              <w:rPr>
                <w:rFonts w:ascii="Calibri" w:hAnsi="Calibri" w:eastAsia="Times New Roman" w:cs="Calibri"/>
                <w:color w:val="000000"/>
                <w:sz w:val="20"/>
                <w:szCs w:val="20"/>
                <w:lang w:eastAsia="en-GB"/>
              </w:rPr>
              <w:t>20</w:t>
            </w:r>
            <w:r>
              <w:rPr>
                <w:rFonts w:ascii="Calibri" w:hAnsi="Calibri" w:eastAsia="Times New Roman" w:cs="Calibri"/>
                <w:color w:val="000000"/>
                <w:sz w:val="20"/>
                <w:szCs w:val="20"/>
                <w:lang w:eastAsia="en-GB"/>
              </w:rPr>
              <w:t>2</w:t>
            </w:r>
            <w:r w:rsidR="00905278">
              <w:rPr>
                <w:rFonts w:ascii="Calibri" w:hAnsi="Calibri" w:eastAsia="Times New Roman" w:cs="Calibri"/>
                <w:color w:val="000000"/>
                <w:sz w:val="20"/>
                <w:szCs w:val="20"/>
                <w:lang w:eastAsia="en-GB"/>
              </w:rPr>
              <w:t>4</w:t>
            </w:r>
          </w:p>
        </w:tc>
        <w:tc>
          <w:tcPr>
            <w:tcW w:w="1290" w:type="dxa"/>
            <w:tcBorders>
              <w:top w:val="single" w:color="auto" w:sz="4" w:space="0"/>
              <w:left w:val="single" w:color="auto" w:sz="4" w:space="0"/>
              <w:bottom w:val="single" w:color="auto" w:sz="4" w:space="0"/>
              <w:right w:val="single" w:color="auto" w:sz="4" w:space="0"/>
            </w:tcBorders>
            <w:shd w:val="clear" w:color="auto" w:fill="FFFF00"/>
            <w:tcMar/>
          </w:tcPr>
          <w:p w:rsidRPr="005C30B3" w:rsidR="00FE4ABC" w:rsidP="005C30B3" w:rsidRDefault="00FE4ABC" w14:paraId="62EBF3C5" w14:textId="72451890">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187" w:type="dxa"/>
            <w:gridSpan w:val="2"/>
            <w:tcBorders>
              <w:top w:val="single" w:color="auto" w:sz="4" w:space="0"/>
              <w:left w:val="single" w:color="auto" w:sz="4" w:space="0"/>
              <w:bottom w:val="single" w:color="auto" w:sz="4" w:space="0"/>
              <w:right w:val="single" w:color="auto" w:sz="4" w:space="0"/>
            </w:tcBorders>
            <w:shd w:val="clear" w:color="auto" w:fill="FFFF00"/>
            <w:tcMar/>
          </w:tcPr>
          <w:p w:rsidR="070B5F66" w:rsidP="79FFEE6B" w:rsidRDefault="070B5F66" w14:paraId="2CBBAFBB" w14:textId="299C6C0F">
            <w:pPr>
              <w:spacing w:after="0" w:line="240" w:lineRule="auto"/>
              <w:jc w:val="center"/>
              <w:rPr>
                <w:rFonts w:ascii="Calibri" w:hAnsi="Calibri" w:eastAsia="Times New Roman" w:cs="Calibri"/>
                <w:color w:val="000000" w:themeColor="text1" w:themeTint="FF" w:themeShade="FF"/>
                <w:sz w:val="20"/>
                <w:szCs w:val="20"/>
                <w:lang w:eastAsia="en-GB"/>
              </w:rPr>
            </w:pPr>
            <w:r w:rsidRPr="79FFEE6B" w:rsidR="0B267F90">
              <w:rPr>
                <w:rFonts w:ascii="Calibri" w:hAnsi="Calibri" w:eastAsia="Times New Roman" w:cs="Calibri"/>
                <w:color w:val="000000" w:themeColor="text1" w:themeTint="FF" w:themeShade="FF"/>
                <w:sz w:val="20"/>
                <w:szCs w:val="20"/>
                <w:lang w:eastAsia="en-GB"/>
              </w:rPr>
              <w:t>Academic</w:t>
            </w:r>
            <w:r w:rsidRPr="79FFEE6B" w:rsidR="73FE1142">
              <w:rPr>
                <w:rFonts w:ascii="Calibri" w:hAnsi="Calibri" w:eastAsia="Times New Roman" w:cs="Calibri"/>
                <w:color w:val="000000" w:themeColor="text1" w:themeTint="FF" w:themeShade="FF"/>
                <w:sz w:val="20"/>
                <w:szCs w:val="20"/>
                <w:lang w:eastAsia="en-GB"/>
              </w:rPr>
              <w:t xml:space="preserve"> </w:t>
            </w:r>
          </w:p>
          <w:p w:rsidR="070B5F66" w:rsidP="070B5F66" w:rsidRDefault="070B5F66" w14:paraId="21ECA23B" w14:textId="02127218">
            <w:pPr>
              <w:spacing w:after="0" w:line="240" w:lineRule="auto"/>
              <w:jc w:val="center"/>
              <w:rPr>
                <w:rFonts w:ascii="Calibri" w:hAnsi="Calibri" w:eastAsia="Times New Roman" w:cs="Calibri"/>
                <w:color w:val="000000" w:themeColor="text1"/>
                <w:sz w:val="20"/>
                <w:szCs w:val="20"/>
                <w:lang w:eastAsia="en-GB"/>
              </w:rPr>
            </w:pPr>
            <w:r w:rsidRPr="79FFEE6B" w:rsidR="73FE1142">
              <w:rPr>
                <w:rFonts w:ascii="Calibri" w:hAnsi="Calibri" w:eastAsia="Times New Roman" w:cs="Calibri"/>
                <w:color w:val="000000" w:themeColor="text1" w:themeTint="FF" w:themeShade="FF"/>
                <w:sz w:val="20"/>
                <w:szCs w:val="20"/>
                <w:lang w:eastAsia="en-GB"/>
              </w:rPr>
              <w:t>Review</w:t>
            </w:r>
            <w:r w:rsidRPr="79FFEE6B" w:rsidR="5930D937">
              <w:rPr>
                <w:rFonts w:ascii="Calibri" w:hAnsi="Calibri" w:eastAsia="Times New Roman" w:cs="Calibri"/>
                <w:color w:val="000000" w:themeColor="text1" w:themeTint="FF" w:themeShade="FF"/>
                <w:sz w:val="20"/>
                <w:szCs w:val="20"/>
                <w:lang w:eastAsia="en-GB"/>
              </w:rPr>
              <w:t xml:space="preserve"> </w:t>
            </w:r>
            <w:r w:rsidRPr="79FFEE6B" w:rsidR="73FE1142">
              <w:rPr>
                <w:rFonts w:ascii="Calibri" w:hAnsi="Calibri" w:eastAsia="Times New Roman" w:cs="Calibri"/>
                <w:color w:val="000000" w:themeColor="text1" w:themeTint="FF" w:themeShade="FF"/>
                <w:sz w:val="20"/>
                <w:szCs w:val="20"/>
                <w:lang w:eastAsia="en-GB"/>
              </w:rPr>
              <w:t xml:space="preserve"> </w:t>
            </w:r>
            <w:r w:rsidRPr="79FFEE6B" w:rsidR="73FE1142">
              <w:rPr>
                <w:rFonts w:ascii="Calibri" w:hAnsi="Calibri" w:eastAsia="Times New Roman" w:cs="Calibri"/>
                <w:color w:val="000000" w:themeColor="text1" w:themeTint="FF" w:themeShade="FF"/>
                <w:sz w:val="20"/>
                <w:szCs w:val="20"/>
                <w:lang w:eastAsia="en-GB"/>
              </w:rPr>
              <w:t>1</w:t>
            </w:r>
          </w:p>
        </w:tc>
        <w:tc>
          <w:tcPr>
            <w:tcW w:w="3882" w:type="dxa"/>
            <w:vMerge/>
            <w:noWrap/>
            <w:tcMar/>
            <w:vAlign w:val="center"/>
            <w:hideMark/>
          </w:tcPr>
          <w:p w:rsidR="0FB72C92" w:rsidP="070B5F66" w:rsidRDefault="0FB72C92" w14:paraId="31DF3706" w14:textId="39AA042E">
            <w:pPr>
              <w:spacing w:after="0" w:line="240" w:lineRule="auto"/>
              <w:rPr>
                <w:rFonts w:ascii="Calibri" w:hAnsi="Calibri" w:eastAsia="Times New Roman" w:cs="Calibri"/>
                <w:color w:val="000000" w:themeColor="text1"/>
                <w:sz w:val="20"/>
                <w:szCs w:val="20"/>
                <w:lang w:eastAsia="en-GB"/>
              </w:rPr>
            </w:pPr>
            <w:r w:rsidRPr="070B5F66">
              <w:rPr>
                <w:rStyle w:val="normaltextrun"/>
                <w:rFonts w:ascii="Calibri" w:hAnsi="Calibri" w:cs="Calibri"/>
                <w:color w:val="000000" w:themeColor="text1"/>
                <w:sz w:val="20"/>
                <w:szCs w:val="20"/>
              </w:rPr>
              <w:t>Completing UCAS/ apprenticeship applications </w:t>
            </w:r>
          </w:p>
          <w:p w:rsidR="070B5F66" w:rsidP="070B5F66" w:rsidRDefault="070B5F66" w14:paraId="50D1D801" w14:textId="273D4F14">
            <w:pPr>
              <w:pStyle w:val="paragraph"/>
              <w:spacing w:before="0" w:beforeAutospacing="0" w:after="0" w:afterAutospacing="0"/>
              <w:rPr>
                <w:rStyle w:val="eop"/>
                <w:rFonts w:ascii="Calibri" w:hAnsi="Calibri" w:cs="Calibri"/>
                <w:color w:val="000000" w:themeColor="text1"/>
                <w:sz w:val="20"/>
                <w:szCs w:val="20"/>
              </w:rPr>
            </w:pPr>
          </w:p>
          <w:p w:rsidR="070B5F66" w:rsidP="070B5F66" w:rsidRDefault="070B5F66" w14:paraId="204F1250" w14:textId="4A6F3685">
            <w:pPr>
              <w:spacing w:after="0" w:line="240" w:lineRule="auto"/>
              <w:jc w:val="center"/>
              <w:rPr>
                <w:rFonts w:ascii="Calibri" w:hAnsi="Calibri" w:eastAsia="Times New Roman" w:cs="Calibri"/>
                <w:color w:val="000000" w:themeColor="text1"/>
                <w:sz w:val="20"/>
                <w:szCs w:val="20"/>
                <w:lang w:eastAsia="en-GB"/>
              </w:rPr>
            </w:pPr>
          </w:p>
        </w:tc>
        <w:tc>
          <w:tcPr>
            <w:tcW w:w="3882" w:type="dxa"/>
            <w:vMerge/>
            <w:tcMar/>
          </w:tcPr>
          <w:p w14:paraId="0B5B5CFE"/>
        </w:tc>
        <w:tc>
          <w:tcPr>
            <w:tcW w:w="7335" w:type="dxa"/>
            <w:vMerge/>
            <w:tcMar/>
          </w:tcPr>
          <w:p w:rsidR="6473AF13" w:rsidP="070B5F66" w:rsidRDefault="0950962E" w14:paraId="0B810244" w14:textId="77777777">
            <w:pPr>
              <w:pStyle w:val="paragraph"/>
              <w:spacing w:before="0" w:beforeAutospacing="0" w:after="0" w:afterAutospacing="0"/>
              <w:rPr>
                <w:rFonts w:ascii="Segoe UI" w:hAnsi="Segoe UI" w:cs="Segoe UI"/>
                <w:sz w:val="18"/>
                <w:szCs w:val="18"/>
              </w:rPr>
            </w:pPr>
            <w:r w:rsidRPr="070B5F66">
              <w:rPr>
                <w:rStyle w:val="normaltextrun"/>
                <w:rFonts w:ascii="Calibri" w:hAnsi="Calibri" w:cs="Calibri"/>
                <w:color w:val="000000" w:themeColor="text1"/>
                <w:sz w:val="20"/>
                <w:szCs w:val="20"/>
              </w:rPr>
              <w:t>As above </w:t>
            </w:r>
          </w:p>
          <w:p w:rsidR="6473AF13" w:rsidP="070B5F66" w:rsidRDefault="6473AF13" w14:paraId="1C0BD6C8" w14:textId="336DDE0E">
            <w:pPr>
              <w:spacing w:after="0" w:line="240" w:lineRule="auto"/>
              <w:jc w:val="center"/>
              <w:rPr>
                <w:rFonts w:ascii="Calibri" w:hAnsi="Calibri" w:eastAsia="Calibri" w:cs="Calibri"/>
                <w:color w:val="000000" w:themeColor="text1"/>
                <w:sz w:val="20"/>
                <w:szCs w:val="20"/>
              </w:rPr>
            </w:pPr>
          </w:p>
        </w:tc>
      </w:tr>
      <w:tr w:rsidRPr="005C30B3" w:rsidR="00FE4ABC" w:rsidTr="2DBF8E4C" w14:paraId="735A09BC" w14:textId="71548DEF">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7F7F7F" w:themeFill="text1" w:themeFillTint="80"/>
            <w:tcMar/>
            <w:vAlign w:val="center"/>
            <w:hideMark/>
          </w:tcPr>
          <w:p w:rsidRPr="005C30B3" w:rsidR="00FE4ABC" w:rsidP="005C30B3" w:rsidRDefault="00905278" w14:paraId="2DB1B365" w14:textId="46E19DFC">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28</w:t>
            </w:r>
            <w:r w:rsidR="00FE4ABC">
              <w:rPr>
                <w:rFonts w:ascii="Calibri" w:hAnsi="Calibri" w:eastAsia="Times New Roman" w:cs="Calibri"/>
                <w:color w:val="000000"/>
                <w:sz w:val="20"/>
                <w:szCs w:val="20"/>
                <w:lang w:eastAsia="en-GB"/>
              </w:rPr>
              <w:t>/10/</w:t>
            </w:r>
            <w:r>
              <w:rPr>
                <w:rFonts w:ascii="Calibri" w:hAnsi="Calibri" w:eastAsia="Times New Roman" w:cs="Calibri"/>
                <w:color w:val="000000"/>
                <w:sz w:val="20"/>
                <w:szCs w:val="20"/>
                <w:lang w:eastAsia="en-GB"/>
              </w:rPr>
              <w:t>2024</w:t>
            </w:r>
          </w:p>
        </w:tc>
        <w:tc>
          <w:tcPr>
            <w:tcW w:w="17576" w:type="dxa"/>
            <w:gridSpan w:val="6"/>
            <w:tcBorders>
              <w:top w:val="single" w:color="auto" w:sz="4"/>
              <w:left w:val="single" w:color="auto" w:sz="4"/>
              <w:bottom w:val="single" w:color="auto" w:sz="4"/>
              <w:right w:val="single" w:color="auto" w:sz="4"/>
            </w:tcBorders>
            <w:shd w:val="clear" w:color="auto" w:fill="7F7F7F" w:themeFill="text1" w:themeFillTint="80"/>
            <w:tcMar/>
          </w:tcPr>
          <w:p w14:paraId="0BB4B69D"/>
        </w:tc>
      </w:tr>
      <w:tr w:rsidRPr="005C30B3" w:rsidR="00FE4ABC" w:rsidTr="2DBF8E4C" w14:paraId="0CC026E0" w14:textId="55FDB845">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905278" w14:paraId="18AA13AE" w14:textId="263F9DCA">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04</w:t>
            </w:r>
            <w:r w:rsidR="00FE4ABC">
              <w:rPr>
                <w:rFonts w:ascii="Calibri" w:hAnsi="Calibri" w:eastAsia="Times New Roman" w:cs="Calibri"/>
                <w:color w:val="000000"/>
                <w:sz w:val="20"/>
                <w:szCs w:val="20"/>
                <w:lang w:eastAsia="en-GB"/>
              </w:rPr>
              <w:t>/11/202</w:t>
            </w:r>
            <w:r>
              <w:rPr>
                <w:rFonts w:ascii="Calibri" w:hAnsi="Calibri" w:eastAsia="Times New Roman" w:cs="Calibri"/>
                <w:color w:val="000000"/>
                <w:sz w:val="20"/>
                <w:szCs w:val="20"/>
                <w:lang w:eastAsia="en-GB"/>
              </w:rPr>
              <w:t>4</w:t>
            </w:r>
          </w:p>
        </w:tc>
        <w:tc>
          <w:tcPr>
            <w:tcW w:w="1290" w:type="dxa"/>
            <w:tcBorders>
              <w:top w:val="single" w:color="auto" w:sz="4" w:space="0"/>
              <w:left w:val="single" w:color="auto" w:sz="4" w:space="0"/>
              <w:bottom w:val="single" w:color="auto" w:sz="4" w:space="0"/>
              <w:right w:val="single" w:color="auto" w:sz="4" w:space="0"/>
            </w:tcBorders>
            <w:shd w:val="clear" w:color="auto" w:fill="2E74B5" w:themeFill="accent1" w:themeFillShade="BF"/>
            <w:tcMar/>
          </w:tcPr>
          <w:p w:rsidRPr="005C30B3" w:rsidR="00FE4ABC" w:rsidP="7ADB0694" w:rsidRDefault="00FE4ABC" w14:paraId="35A5D023" w14:textId="77777777">
            <w:pPr>
              <w:spacing w:after="0" w:line="240" w:lineRule="auto"/>
              <w:rPr>
                <w:rFonts w:ascii="Calibri" w:hAnsi="Calibri" w:eastAsia="Times New Roman" w:cs="Calibri"/>
                <w:color w:val="000000"/>
                <w:sz w:val="20"/>
                <w:szCs w:val="20"/>
                <w:lang w:eastAsia="en-GB"/>
              </w:rPr>
            </w:pPr>
            <w:r w:rsidRPr="7ADB0694">
              <w:rPr>
                <w:rFonts w:ascii="Calibri" w:hAnsi="Calibri" w:eastAsia="Times New Roman" w:cs="Calibri"/>
                <w:color w:val="000000" w:themeColor="text1"/>
                <w:sz w:val="20"/>
                <w:szCs w:val="20"/>
                <w:lang w:eastAsia="en-GB"/>
              </w:rPr>
              <w:t>A</w:t>
            </w:r>
          </w:p>
        </w:tc>
        <w:tc>
          <w:tcPr>
            <w:tcW w:w="1187" w:type="dxa"/>
            <w:gridSpan w:val="2"/>
            <w:tcBorders>
              <w:top w:val="single" w:color="auto" w:sz="4" w:space="0"/>
              <w:left w:val="single" w:color="auto" w:sz="4" w:space="0"/>
              <w:bottom w:val="single" w:color="auto" w:sz="4" w:space="0"/>
              <w:right w:val="single" w:color="auto" w:sz="4" w:space="0"/>
            </w:tcBorders>
            <w:shd w:val="clear" w:color="auto" w:fill="2E74B5" w:themeFill="accent1" w:themeFillShade="BF"/>
            <w:tcMar/>
          </w:tcPr>
          <w:p w:rsidR="7A2526A7" w:rsidP="7A2526A7" w:rsidRDefault="4334DEC4" w14:paraId="69CC736B" w14:textId="17B99780">
            <w:pPr>
              <w:spacing w:after="0" w:line="240" w:lineRule="auto"/>
              <w:jc w:val="center"/>
              <w:rPr>
                <w:rFonts w:ascii="Calibri" w:hAnsi="Calibri" w:eastAsia="Times New Roman" w:cs="Calibri"/>
                <w:color w:val="000000" w:themeColor="text1"/>
                <w:sz w:val="20"/>
                <w:szCs w:val="20"/>
                <w:lang w:eastAsia="en-GB"/>
              </w:rPr>
            </w:pPr>
            <w:r w:rsidRPr="79FFEE6B" w:rsidR="70A21294">
              <w:rPr>
                <w:rFonts w:ascii="Calibri" w:hAnsi="Calibri" w:eastAsia="Times New Roman" w:cs="Calibri"/>
                <w:color w:val="000000" w:themeColor="text1" w:themeTint="FF" w:themeShade="FF"/>
                <w:sz w:val="20"/>
                <w:szCs w:val="20"/>
                <w:lang w:eastAsia="en-GB"/>
              </w:rPr>
              <w:t>Careers</w:t>
            </w:r>
          </w:p>
        </w:tc>
        <w:tc>
          <w:tcPr>
            <w:tcW w:w="3882" w:type="dxa"/>
            <w:tcBorders>
              <w:top w:val="single" w:color="auto" w:sz="4" w:space="0"/>
              <w:left w:val="single" w:color="auto" w:sz="4" w:space="0"/>
              <w:bottom w:val="single" w:color="auto" w:sz="4" w:space="0"/>
              <w:right w:val="single" w:color="auto" w:sz="4" w:space="0"/>
            </w:tcBorders>
            <w:shd w:val="clear" w:color="auto" w:fill="2E74B5" w:themeFill="accent1" w:themeFillShade="BF"/>
            <w:noWrap/>
            <w:tcMar/>
            <w:vAlign w:val="center"/>
            <w:hideMark/>
          </w:tcPr>
          <w:p w:rsidR="52D699D0" w:rsidP="79FFEE6B" w:rsidRDefault="52D699D0" w14:paraId="7E00F693" w14:textId="1F07D3CD">
            <w:pPr>
              <w:spacing w:before="0" w:beforeAutospacing="off" w:after="0" w:afterAutospacing="off" w:line="240" w:lineRule="auto"/>
              <w:rPr>
                <w:rFonts w:ascii="Calibri" w:hAnsi="Calibri" w:eastAsia="Times New Roman" w:cs="Calibri"/>
                <w:color w:val="000000" w:themeColor="text1" w:themeTint="FF" w:themeShade="FF"/>
                <w:sz w:val="20"/>
                <w:szCs w:val="20"/>
                <w:lang w:eastAsia="en-GB"/>
              </w:rPr>
            </w:pPr>
            <w:r w:rsidRPr="79FFEE6B" w:rsidR="70A21294">
              <w:rPr>
                <w:rStyle w:val="normaltextrun"/>
                <w:rFonts w:ascii="Calibri" w:hAnsi="Calibri" w:cs="Calibri"/>
                <w:color w:val="000000" w:themeColor="text1" w:themeTint="FF" w:themeShade="FF"/>
                <w:sz w:val="20"/>
                <w:szCs w:val="20"/>
              </w:rPr>
              <w:t>Completing UCAS/ apprenticeship applications </w:t>
            </w:r>
          </w:p>
          <w:p w:rsidR="52D699D0" w:rsidP="79FFEE6B" w:rsidRDefault="52D699D0" w14:paraId="5E543482" w14:textId="4F685442">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3882" w:type="dxa"/>
            <w:tcBorders>
              <w:top w:val="single" w:color="auto" w:sz="4"/>
              <w:left w:val="single" w:color="auto" w:sz="4"/>
              <w:bottom w:val="single" w:color="auto" w:sz="4"/>
              <w:right w:val="single" w:color="auto" w:sz="4"/>
            </w:tcBorders>
            <w:tcMar/>
          </w:tcPr>
          <w:p w:rsidR="70A21294" w:rsidP="79FFEE6B" w:rsidRDefault="70A21294" w14:paraId="0E815EF6" w14:textId="5577EB05">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79FFEE6B" w:rsidR="70A21294">
              <w:rPr>
                <w:rStyle w:val="normaltextrun"/>
                <w:rFonts w:ascii="Calibri" w:hAnsi="Calibri" w:eastAsia="Calibri" w:cs="Calibri"/>
                <w:b w:val="0"/>
                <w:bCs w:val="0"/>
                <w:i w:val="0"/>
                <w:iCs w:val="0"/>
                <w:caps w:val="0"/>
                <w:smallCaps w:val="0"/>
                <w:color w:val="000000" w:themeColor="text1" w:themeTint="FF" w:themeShade="FF"/>
                <w:sz w:val="20"/>
                <w:szCs w:val="20"/>
                <w:lang w:val="en-GB"/>
              </w:rPr>
              <w:t>Write their UCAS/apprenticeship applications using what they have learnt in year 12 </w:t>
            </w:r>
          </w:p>
          <w:p w:rsidR="79FFEE6B" w:rsidP="79FFEE6B" w:rsidRDefault="79FFEE6B" w14:paraId="4D4C5101" w14:textId="7709A4E5">
            <w:pPr>
              <w:spacing w:after="0" w:line="240" w:lineRule="auto"/>
              <w:rPr>
                <w:rFonts w:ascii="Calibri" w:hAnsi="Calibri" w:eastAsia="Calibri" w:cs="Calibri"/>
                <w:b w:val="0"/>
                <w:bCs w:val="0"/>
                <w:i w:val="0"/>
                <w:iCs w:val="0"/>
                <w:caps w:val="0"/>
                <w:smallCaps w:val="0"/>
                <w:color w:val="000000" w:themeColor="text1" w:themeTint="FF" w:themeShade="FF"/>
                <w:sz w:val="20"/>
                <w:szCs w:val="20"/>
                <w:lang w:val="en-US"/>
              </w:rPr>
            </w:pPr>
          </w:p>
          <w:p w:rsidR="29669161" w:rsidP="29669161" w:rsidRDefault="29669161" w14:paraId="2C5104F9" w14:textId="7C0F24A8">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p>
          <w:p w:rsidR="29669161" w:rsidP="29669161" w:rsidRDefault="29669161" w14:paraId="697577B0" w14:textId="5F24C030">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p>
        </w:tc>
        <w:tc>
          <w:tcPr>
            <w:tcW w:w="7335" w:type="dxa"/>
            <w:tcBorders>
              <w:top w:val="single" w:color="auto" w:sz="4" w:space="0"/>
              <w:left w:val="single" w:color="auto" w:sz="4" w:space="0"/>
              <w:bottom w:val="single" w:color="auto" w:sz="4" w:space="0"/>
              <w:right w:val="single" w:color="auto" w:sz="4" w:space="0"/>
            </w:tcBorders>
            <w:tcMar/>
          </w:tcPr>
          <w:p w:rsidR="29669161" w:rsidP="79FFEE6B" w:rsidRDefault="29669161" w14:paraId="0093913E" w14:textId="4A1BBC98">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79FFEE6B" w:rsidR="70A21294">
              <w:rPr>
                <w:rStyle w:val="normaltextrun"/>
                <w:rFonts w:ascii="Calibri" w:hAnsi="Calibri" w:eastAsia="Calibri" w:cs="Calibri"/>
                <w:b w:val="0"/>
                <w:bCs w:val="0"/>
                <w:i w:val="0"/>
                <w:iCs w:val="0"/>
                <w:caps w:val="0"/>
                <w:smallCaps w:val="0"/>
                <w:color w:val="000000" w:themeColor="text1" w:themeTint="FF" w:themeShade="FF"/>
                <w:sz w:val="20"/>
                <w:szCs w:val="20"/>
                <w:lang w:val="en-GB"/>
              </w:rPr>
              <w:t>These lessons build on from the work covered in year 12. Now they have learnt about the wide range of options available to them post 18. It is also important that students are given time and support to complete their UCAS/apprenticeship application </w:t>
            </w:r>
          </w:p>
          <w:p w:rsidR="29669161" w:rsidP="79FFEE6B" w:rsidRDefault="29669161" w14:paraId="32B0AE47" w14:textId="726FB9EC">
            <w:pPr>
              <w:spacing w:line="240" w:lineRule="auto"/>
              <w:rPr>
                <w:rFonts w:ascii="Calibri" w:hAnsi="Calibri" w:eastAsia="Calibri" w:cs="Calibri"/>
                <w:b w:val="0"/>
                <w:bCs w:val="0"/>
                <w:i w:val="0"/>
                <w:iCs w:val="0"/>
                <w:caps w:val="0"/>
                <w:smallCaps w:val="0"/>
                <w:color w:val="000000" w:themeColor="text1" w:themeTint="FF" w:themeShade="FF"/>
                <w:sz w:val="20"/>
                <w:szCs w:val="20"/>
              </w:rPr>
            </w:pPr>
          </w:p>
          <w:p w:rsidR="29669161" w:rsidP="29669161" w:rsidRDefault="29669161" w14:paraId="63ACE991" w14:textId="407E809A">
            <w:pPr>
              <w:spacing w:line="240" w:lineRule="auto"/>
              <w:rPr>
                <w:rFonts w:ascii="Calibri" w:hAnsi="Calibri" w:eastAsia="Calibri" w:cs="Calibri"/>
                <w:b w:val="0"/>
                <w:bCs w:val="0"/>
                <w:i w:val="0"/>
                <w:iCs w:val="0"/>
                <w:caps w:val="0"/>
                <w:smallCaps w:val="0"/>
                <w:color w:val="000000" w:themeColor="text1" w:themeTint="FF" w:themeShade="FF"/>
                <w:sz w:val="20"/>
                <w:szCs w:val="20"/>
              </w:rPr>
            </w:pPr>
          </w:p>
          <w:p w:rsidR="29669161" w:rsidP="29669161" w:rsidRDefault="29669161" w14:paraId="40C63B28" w14:textId="04E7E8D0">
            <w:pPr>
              <w:spacing w:line="240" w:lineRule="auto"/>
              <w:rPr>
                <w:rFonts w:ascii="Calibri" w:hAnsi="Calibri" w:eastAsia="Calibri" w:cs="Calibri"/>
                <w:b w:val="0"/>
                <w:bCs w:val="0"/>
                <w:i w:val="0"/>
                <w:iCs w:val="0"/>
                <w:caps w:val="0"/>
                <w:smallCaps w:val="0"/>
                <w:color w:val="000000" w:themeColor="text1" w:themeTint="FF" w:themeShade="FF"/>
                <w:sz w:val="20"/>
                <w:szCs w:val="20"/>
              </w:rPr>
            </w:pPr>
          </w:p>
        </w:tc>
      </w:tr>
      <w:tr w:rsidRPr="005C30B3" w:rsidR="00FE4ABC" w:rsidTr="2DBF8E4C" w14:paraId="45A84160" w14:textId="03B7BC34">
        <w:trPr>
          <w:trHeight w:val="268"/>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905278" w14:paraId="3BC0A5AC" w14:textId="1D9FC11A">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FE4ABC">
              <w:rPr>
                <w:rFonts w:ascii="Calibri" w:hAnsi="Calibri" w:eastAsia="Times New Roman" w:cs="Calibri"/>
                <w:color w:val="000000"/>
                <w:sz w:val="20"/>
                <w:szCs w:val="20"/>
                <w:lang w:eastAsia="en-GB"/>
              </w:rPr>
              <w:t>1/11/202</w:t>
            </w:r>
            <w:r>
              <w:rPr>
                <w:rFonts w:ascii="Calibri" w:hAnsi="Calibri" w:eastAsia="Times New Roman" w:cs="Calibri"/>
                <w:color w:val="000000"/>
                <w:sz w:val="20"/>
                <w:szCs w:val="20"/>
                <w:lang w:eastAsia="en-GB"/>
              </w:rPr>
              <w:t>4</w:t>
            </w:r>
          </w:p>
        </w:tc>
        <w:tc>
          <w:tcPr>
            <w:tcW w:w="1290" w:type="dxa"/>
            <w:tcBorders>
              <w:top w:val="single" w:color="auto" w:sz="4" w:space="0"/>
              <w:left w:val="single" w:color="auto" w:sz="4" w:space="0"/>
              <w:bottom w:val="single" w:color="auto" w:sz="4" w:space="0"/>
              <w:right w:val="single" w:color="auto" w:sz="4" w:space="0"/>
            </w:tcBorders>
            <w:shd w:val="clear" w:color="auto" w:fill="FF2EF1"/>
            <w:tcMar/>
          </w:tcPr>
          <w:p w:rsidRPr="005C30B3" w:rsidR="00FE4ABC" w:rsidP="7ADB0694" w:rsidRDefault="00FE4ABC" w14:paraId="789D9A66" w14:textId="77777777">
            <w:pPr>
              <w:spacing w:after="0" w:line="240" w:lineRule="auto"/>
              <w:rPr>
                <w:rFonts w:ascii="Calibri" w:hAnsi="Calibri" w:eastAsia="Times New Roman" w:cs="Calibri"/>
                <w:color w:val="000000"/>
                <w:sz w:val="20"/>
                <w:szCs w:val="20"/>
                <w:lang w:eastAsia="en-GB"/>
              </w:rPr>
            </w:pPr>
            <w:r w:rsidRPr="7ADB0694">
              <w:rPr>
                <w:rFonts w:ascii="Calibri" w:hAnsi="Calibri" w:eastAsia="Times New Roman" w:cs="Calibri"/>
                <w:color w:val="000000" w:themeColor="text1"/>
                <w:sz w:val="20"/>
                <w:szCs w:val="20"/>
                <w:lang w:eastAsia="en-GB"/>
              </w:rPr>
              <w:t>B</w:t>
            </w:r>
          </w:p>
        </w:tc>
        <w:tc>
          <w:tcPr>
            <w:tcW w:w="1187" w:type="dxa"/>
            <w:gridSpan w:val="2"/>
            <w:tcBorders>
              <w:top w:val="single" w:color="auto" w:sz="4" w:space="0"/>
              <w:left w:val="single" w:color="auto" w:sz="4" w:space="0"/>
              <w:bottom w:val="single" w:color="auto" w:sz="4" w:space="0"/>
              <w:right w:val="single" w:color="auto" w:sz="4" w:space="0"/>
            </w:tcBorders>
            <w:shd w:val="clear" w:color="auto" w:fill="FF2EF1"/>
            <w:tcMar/>
          </w:tcPr>
          <w:p w:rsidRPr="005C30B3" w:rsidR="00FE4ABC" w:rsidP="005C30B3" w:rsidRDefault="411E6C18" w14:paraId="4219B89C" w14:textId="14E6ECB6">
            <w:pPr>
              <w:spacing w:after="0" w:line="240" w:lineRule="auto"/>
              <w:jc w:val="center"/>
              <w:rPr>
                <w:rFonts w:ascii="Calibri" w:hAnsi="Calibri" w:eastAsia="Times New Roman" w:cs="Calibri"/>
                <w:color w:val="000000"/>
                <w:sz w:val="20"/>
                <w:szCs w:val="20"/>
                <w:lang w:eastAsia="en-GB"/>
              </w:rPr>
            </w:pPr>
            <w:r w:rsidRPr="52D699D0" w:rsidR="411E6C18">
              <w:rPr>
                <w:rFonts w:ascii="Calibri" w:hAnsi="Calibri" w:eastAsia="Times New Roman" w:cs="Calibri"/>
                <w:color w:val="000000" w:themeColor="text1" w:themeTint="FF" w:themeShade="FF"/>
                <w:sz w:val="20"/>
                <w:szCs w:val="20"/>
                <w:lang w:eastAsia="en-GB"/>
              </w:rPr>
              <w:t>RSE</w:t>
            </w:r>
            <w:r w:rsidRPr="52D699D0" w:rsidR="1294A419">
              <w:rPr>
                <w:rFonts w:ascii="Calibri" w:hAnsi="Calibri" w:eastAsia="Times New Roman" w:cs="Calibri"/>
                <w:color w:val="000000" w:themeColor="text1" w:themeTint="FF" w:themeShade="FF"/>
                <w:sz w:val="20"/>
                <w:szCs w:val="20"/>
                <w:lang w:eastAsia="en-GB"/>
              </w:rPr>
              <w:t xml:space="preserve"> </w:t>
            </w:r>
          </w:p>
        </w:tc>
        <w:tc>
          <w:tcPr>
            <w:tcW w:w="3882" w:type="dxa"/>
            <w:tcBorders>
              <w:top w:val="single" w:color="auto" w:sz="4" w:space="0"/>
              <w:left w:val="single" w:color="auto" w:sz="4" w:space="0"/>
              <w:bottom w:val="single" w:color="auto" w:sz="4" w:space="0"/>
              <w:right w:val="single" w:color="auto" w:sz="4" w:space="0"/>
            </w:tcBorders>
            <w:shd w:val="clear" w:color="auto" w:fill="FF2EF1"/>
            <w:tcMar/>
            <w:vAlign w:val="center"/>
            <w:hideMark/>
          </w:tcPr>
          <w:p w:rsidR="52D699D0" w:rsidP="52D699D0" w:rsidRDefault="52D699D0" w14:paraId="521E646A" w14:textId="6EA5CB9A">
            <w:pPr>
              <w:spacing w:before="0" w:beforeAutospacing="off" w:after="0" w:afterAutospacing="off"/>
            </w:pPr>
            <w:r w:rsidRPr="52D699D0" w:rsidR="52D699D0">
              <w:rPr>
                <w:rFonts w:ascii="Aptos Narrow" w:hAnsi="Aptos Narrow" w:eastAsia="Aptos Narrow" w:cs="Aptos Narrow"/>
                <w:b w:val="0"/>
                <w:bCs w:val="0"/>
                <w:i w:val="0"/>
                <w:iCs w:val="0"/>
                <w:strike w:val="0"/>
                <w:dstrike w:val="0"/>
                <w:color w:val="000000" w:themeColor="text1" w:themeTint="FF" w:themeShade="FF"/>
                <w:sz w:val="22"/>
                <w:szCs w:val="22"/>
                <w:u w:val="none"/>
              </w:rPr>
              <w:t>Anti-Bullying Week (odd socks day)</w:t>
            </w:r>
          </w:p>
        </w:tc>
        <w:tc>
          <w:tcPr>
            <w:tcW w:w="3882" w:type="dxa"/>
            <w:tcBorders>
              <w:top w:val="single" w:color="auto" w:sz="4"/>
              <w:left w:val="single" w:color="auto" w:sz="4"/>
              <w:bottom w:val="single" w:color="auto" w:sz="4"/>
              <w:right w:val="single" w:color="auto" w:sz="4"/>
            </w:tcBorders>
            <w:tcMar/>
          </w:tcPr>
          <w:p w:rsidR="6A0B4658" w:rsidP="29669161" w:rsidRDefault="6A0B4658" w14:paraId="29D21A9B" w14:textId="17A35389">
            <w:pPr>
              <w:spacing w:after="0" w:line="240" w:lineRule="auto"/>
              <w:rPr>
                <w:rFonts w:ascii="Calibri" w:hAnsi="Calibri" w:eastAsia="Calibri" w:cs="Calibri"/>
                <w:b w:val="0"/>
                <w:bCs w:val="0"/>
                <w:i w:val="0"/>
                <w:iCs w:val="0"/>
                <w:caps w:val="0"/>
                <w:smallCaps w:val="0"/>
                <w:noProof w:val="0"/>
                <w:color w:val="000000" w:themeColor="text1" w:themeTint="FF" w:themeShade="FF"/>
                <w:sz w:val="20"/>
                <w:szCs w:val="20"/>
                <w:lang w:val="en-US"/>
              </w:rPr>
            </w:pPr>
            <w:r w:rsidRPr="29669161" w:rsidR="6A0B4658">
              <w:rPr>
                <w:rFonts w:ascii="Calibri" w:hAnsi="Calibri" w:eastAsia="Calibri" w:cs="Calibri"/>
                <w:b w:val="0"/>
                <w:bCs w:val="0"/>
                <w:i w:val="0"/>
                <w:iCs w:val="0"/>
                <w:caps w:val="0"/>
                <w:smallCaps w:val="0"/>
                <w:noProof w:val="0"/>
                <w:color w:val="000000" w:themeColor="text1" w:themeTint="FF" w:themeShade="FF"/>
                <w:sz w:val="20"/>
                <w:szCs w:val="20"/>
                <w:lang w:val="en-US"/>
              </w:rPr>
              <w:t>To raise awareness of ways in which we can all stand up to bullying especially during this week.</w:t>
            </w:r>
          </w:p>
          <w:p w:rsidR="29669161" w:rsidP="29669161" w:rsidRDefault="29669161" w14:paraId="03F2098F" w14:textId="2E6930EA">
            <w:pPr>
              <w:pStyle w:val="Normal"/>
              <w:spacing w:line="240" w:lineRule="auto"/>
              <w:rPr>
                <w:rFonts w:ascii="Calibri" w:hAnsi="Calibri" w:eastAsia="Calibri" w:cs="Calibri"/>
                <w:color w:val="000000" w:themeColor="text1" w:themeTint="FF" w:themeShade="FF"/>
                <w:sz w:val="20"/>
                <w:szCs w:val="20"/>
              </w:rPr>
            </w:pPr>
          </w:p>
        </w:tc>
        <w:tc>
          <w:tcPr>
            <w:tcW w:w="7335" w:type="dxa"/>
            <w:tcBorders>
              <w:top w:val="single" w:color="auto" w:sz="4" w:space="0"/>
              <w:left w:val="single" w:color="auto" w:sz="4" w:space="0"/>
              <w:bottom w:val="single" w:color="auto" w:sz="4" w:space="0"/>
              <w:right w:val="single" w:color="auto" w:sz="4" w:space="0"/>
            </w:tcBorders>
            <w:tcMar/>
          </w:tcPr>
          <w:p w:rsidR="0A1366C3" w:rsidP="29669161" w:rsidRDefault="0A1366C3" w14:paraId="192EBC21" w14:textId="3D33A1CF">
            <w:pPr>
              <w:pStyle w:val="Normal"/>
              <w:suppressLineNumbers w:val="0"/>
              <w:bidi w:val="0"/>
              <w:spacing w:before="0" w:beforeAutospacing="off" w:after="0" w:afterAutospacing="off" w:line="240" w:lineRule="auto"/>
              <w:ind w:left="0" w:right="0"/>
              <w:jc w:val="left"/>
            </w:pPr>
            <w:r w:rsidRPr="29669161" w:rsidR="6A0B4658">
              <w:rPr>
                <w:rFonts w:ascii="Calibri" w:hAnsi="Calibri" w:eastAsia="Calibri" w:cs="Calibri"/>
                <w:color w:val="000000" w:themeColor="text1" w:themeTint="FF" w:themeShade="FF"/>
                <w:sz w:val="20"/>
                <w:szCs w:val="20"/>
              </w:rPr>
              <w:t xml:space="preserve">To raise awareness of </w:t>
            </w:r>
            <w:r w:rsidRPr="29669161" w:rsidR="6A0B4658">
              <w:rPr>
                <w:rFonts w:ascii="Calibri" w:hAnsi="Calibri" w:eastAsia="Calibri" w:cs="Calibri"/>
                <w:color w:val="000000" w:themeColor="text1" w:themeTint="FF" w:themeShade="FF"/>
                <w:sz w:val="20"/>
                <w:szCs w:val="20"/>
              </w:rPr>
              <w:t>different ways</w:t>
            </w:r>
            <w:r w:rsidRPr="29669161" w:rsidR="6A0B4658">
              <w:rPr>
                <w:rFonts w:ascii="Calibri" w:hAnsi="Calibri" w:eastAsia="Calibri" w:cs="Calibri"/>
                <w:color w:val="000000" w:themeColor="text1" w:themeTint="FF" w:themeShade="FF"/>
                <w:sz w:val="20"/>
                <w:szCs w:val="20"/>
              </w:rPr>
              <w:t xml:space="preserve"> in which bullying can take place and explore how we as a school community can stand up to it.</w:t>
            </w:r>
          </w:p>
        </w:tc>
      </w:tr>
      <w:tr w:rsidRPr="005C30B3" w:rsidR="007B45EC" w:rsidTr="2DBF8E4C" w14:paraId="1C7273DB" w14:textId="5107788D">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7B45EC" w:rsidP="007B45EC" w:rsidRDefault="00905278" w14:paraId="2E96B720" w14:textId="3FD9A99A">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18</w:t>
            </w:r>
            <w:r w:rsidR="007B45EC">
              <w:rPr>
                <w:rFonts w:ascii="Calibri" w:hAnsi="Calibri" w:eastAsia="Times New Roman" w:cs="Calibri"/>
                <w:color w:val="000000"/>
                <w:sz w:val="20"/>
                <w:szCs w:val="20"/>
                <w:lang w:eastAsia="en-GB"/>
              </w:rPr>
              <w:t>/11/202</w:t>
            </w:r>
            <w:r>
              <w:rPr>
                <w:rFonts w:ascii="Calibri" w:hAnsi="Calibri" w:eastAsia="Times New Roman" w:cs="Calibri"/>
                <w:color w:val="000000"/>
                <w:sz w:val="20"/>
                <w:szCs w:val="20"/>
                <w:lang w:eastAsia="en-GB"/>
              </w:rPr>
              <w:t>4</w:t>
            </w:r>
          </w:p>
        </w:tc>
        <w:tc>
          <w:tcPr>
            <w:tcW w:w="1290" w:type="dxa"/>
            <w:tcBorders>
              <w:top w:val="single" w:color="auto" w:sz="4" w:space="0"/>
              <w:left w:val="single" w:color="auto" w:sz="4" w:space="0"/>
              <w:bottom w:val="single" w:color="auto" w:sz="4" w:space="0"/>
              <w:right w:val="single" w:color="auto" w:sz="4" w:space="0"/>
            </w:tcBorders>
            <w:shd w:val="clear" w:color="auto" w:fill="0070C0"/>
            <w:tcMar/>
          </w:tcPr>
          <w:p w:rsidRPr="005C30B3" w:rsidR="007B45EC" w:rsidP="007B45EC" w:rsidRDefault="007B45EC" w14:paraId="4874E72C"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187" w:type="dxa"/>
            <w:gridSpan w:val="2"/>
            <w:tcBorders>
              <w:top w:val="single" w:color="auto" w:sz="4" w:space="0"/>
              <w:left w:val="single" w:color="auto" w:sz="4" w:space="0"/>
              <w:bottom w:val="single" w:color="auto" w:sz="4" w:space="0"/>
              <w:right w:val="single" w:color="auto" w:sz="4" w:space="0"/>
            </w:tcBorders>
            <w:shd w:val="clear" w:color="auto" w:fill="0070C0"/>
            <w:tcMar/>
          </w:tcPr>
          <w:p w:rsidR="1933015B" w:rsidP="1933015B" w:rsidRDefault="1933015B" w14:paraId="6DFCCAB0" w14:textId="17B99780">
            <w:pPr>
              <w:spacing w:after="0" w:line="240" w:lineRule="auto"/>
              <w:jc w:val="center"/>
              <w:rPr>
                <w:rFonts w:ascii="Calibri" w:hAnsi="Calibri" w:eastAsia="Times New Roman" w:cs="Calibri"/>
                <w:color w:val="000000" w:themeColor="text1" w:themeTint="FF" w:themeShade="FF"/>
                <w:sz w:val="20"/>
                <w:szCs w:val="20"/>
                <w:lang w:eastAsia="en-GB"/>
              </w:rPr>
            </w:pPr>
            <w:r w:rsidRPr="1933015B" w:rsidR="1933015B">
              <w:rPr>
                <w:rFonts w:ascii="Calibri" w:hAnsi="Calibri" w:eastAsia="Times New Roman" w:cs="Calibri"/>
                <w:color w:val="000000" w:themeColor="text1" w:themeTint="FF" w:themeShade="FF"/>
                <w:sz w:val="20"/>
                <w:szCs w:val="20"/>
                <w:lang w:eastAsia="en-GB"/>
              </w:rPr>
              <w:t>Careers</w:t>
            </w:r>
          </w:p>
        </w:tc>
        <w:tc>
          <w:tcPr>
            <w:tcW w:w="3882" w:type="dxa"/>
            <w:tcBorders>
              <w:top w:val="single" w:color="auto" w:sz="4" w:space="0"/>
              <w:left w:val="single" w:color="auto" w:sz="4" w:space="0"/>
              <w:bottom w:val="single" w:color="auto" w:sz="4" w:space="0"/>
              <w:right w:val="single" w:color="auto" w:sz="4" w:space="0"/>
            </w:tcBorders>
            <w:shd w:val="clear" w:color="auto" w:fill="0070C0"/>
            <w:noWrap/>
            <w:tcMar/>
            <w:vAlign w:val="center"/>
            <w:hideMark/>
          </w:tcPr>
          <w:p w:rsidR="48208CF2" w:rsidP="1933015B" w:rsidRDefault="48208CF2" w14:paraId="01431B20" w14:textId="1F07D3CD">
            <w:pPr>
              <w:spacing w:before="0" w:beforeAutospacing="off" w:after="0" w:afterAutospacing="off" w:line="240" w:lineRule="auto"/>
              <w:rPr>
                <w:rFonts w:ascii="Calibri" w:hAnsi="Calibri" w:eastAsia="Times New Roman" w:cs="Calibri"/>
                <w:color w:val="000000" w:themeColor="text1" w:themeTint="FF" w:themeShade="FF"/>
                <w:sz w:val="20"/>
                <w:szCs w:val="20"/>
                <w:lang w:eastAsia="en-GB"/>
              </w:rPr>
            </w:pPr>
            <w:r w:rsidRPr="1933015B" w:rsidR="23A01E33">
              <w:rPr>
                <w:rStyle w:val="normaltextrun"/>
                <w:rFonts w:ascii="Calibri" w:hAnsi="Calibri" w:cs="Calibri"/>
                <w:color w:val="000000" w:themeColor="text1" w:themeTint="FF" w:themeShade="FF"/>
                <w:sz w:val="20"/>
                <w:szCs w:val="20"/>
              </w:rPr>
              <w:t>Completing UCAS/ apprenticeship applications </w:t>
            </w:r>
          </w:p>
          <w:p w:rsidR="48208CF2" w:rsidP="1933015B" w:rsidRDefault="48208CF2" w14:paraId="7FAE072F" w14:textId="194C3327">
            <w:pPr>
              <w:spacing w:after="0" w:line="240" w:lineRule="auto"/>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tc>
        <w:tc>
          <w:tcPr>
            <w:tcW w:w="3882" w:type="dxa"/>
            <w:tcBorders>
              <w:top w:val="single" w:color="auto" w:sz="4"/>
              <w:left w:val="single" w:color="auto" w:sz="4"/>
              <w:bottom w:val="single" w:color="auto" w:sz="4"/>
              <w:right w:val="single" w:color="auto" w:sz="4"/>
            </w:tcBorders>
            <w:tcMar/>
          </w:tcPr>
          <w:p w:rsidR="1933015B" w:rsidP="1933015B" w:rsidRDefault="1933015B" w14:paraId="417D3B1A" w14:textId="5357E9CB">
            <w:pPr>
              <w:pStyle w:val="Normal"/>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1933015B" w:rsidR="1933015B">
              <w:rPr>
                <w:rStyle w:val="normaltextrun"/>
                <w:rFonts w:ascii="Calibri" w:hAnsi="Calibri" w:eastAsia="Calibri" w:cs="Calibri"/>
                <w:b w:val="0"/>
                <w:bCs w:val="0"/>
                <w:i w:val="0"/>
                <w:iCs w:val="0"/>
                <w:caps w:val="0"/>
                <w:smallCaps w:val="0"/>
                <w:color w:val="000000" w:themeColor="text1" w:themeTint="FF" w:themeShade="FF"/>
                <w:sz w:val="20"/>
                <w:szCs w:val="20"/>
                <w:lang w:val="en-GB"/>
              </w:rPr>
              <w:t>Write their UCAS/apprenticeship applications using what they have learnt in year 12 </w:t>
            </w:r>
          </w:p>
          <w:p w:rsidR="1933015B" w:rsidP="1933015B" w:rsidRDefault="1933015B" w14:paraId="18EA7AE9" w14:textId="7C0F24A8">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p>
          <w:p w:rsidR="1933015B" w:rsidP="1933015B" w:rsidRDefault="1933015B" w14:paraId="76A1E3F1" w14:textId="5F24C030">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p>
        </w:tc>
        <w:tc>
          <w:tcPr>
            <w:tcW w:w="7335" w:type="dxa"/>
            <w:tcBorders>
              <w:top w:val="single" w:color="auto" w:sz="4" w:space="0"/>
              <w:left w:val="single" w:color="auto" w:sz="4" w:space="0"/>
              <w:bottom w:val="single" w:color="auto" w:sz="4" w:space="0"/>
              <w:right w:val="single" w:color="auto" w:sz="4" w:space="0"/>
            </w:tcBorders>
            <w:tcMar/>
          </w:tcPr>
          <w:p w:rsidR="1933015B" w:rsidP="1933015B" w:rsidRDefault="1933015B" w14:paraId="375A5AE8" w14:textId="4A1BBC98">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1933015B" w:rsidR="1933015B">
              <w:rPr>
                <w:rStyle w:val="normaltextrun"/>
                <w:rFonts w:ascii="Calibri" w:hAnsi="Calibri" w:eastAsia="Calibri" w:cs="Calibri"/>
                <w:b w:val="0"/>
                <w:bCs w:val="0"/>
                <w:i w:val="0"/>
                <w:iCs w:val="0"/>
                <w:caps w:val="0"/>
                <w:smallCaps w:val="0"/>
                <w:color w:val="000000" w:themeColor="text1" w:themeTint="FF" w:themeShade="FF"/>
                <w:sz w:val="20"/>
                <w:szCs w:val="20"/>
                <w:lang w:val="en-GB"/>
              </w:rPr>
              <w:t>These lessons build on from the work covered in year 12. Now they have learnt about the wide range of options available to them post 18. It is also important that students are given time and support to complete their UCAS/apprenticeship application </w:t>
            </w:r>
          </w:p>
          <w:p w:rsidR="1933015B" w:rsidP="1933015B" w:rsidRDefault="1933015B" w14:paraId="79270DB9" w14:textId="726FB9EC">
            <w:pPr>
              <w:spacing w:line="240" w:lineRule="auto"/>
              <w:rPr>
                <w:rFonts w:ascii="Calibri" w:hAnsi="Calibri" w:eastAsia="Calibri" w:cs="Calibri"/>
                <w:b w:val="0"/>
                <w:bCs w:val="0"/>
                <w:i w:val="0"/>
                <w:iCs w:val="0"/>
                <w:caps w:val="0"/>
                <w:smallCaps w:val="0"/>
                <w:color w:val="000000" w:themeColor="text1" w:themeTint="FF" w:themeShade="FF"/>
                <w:sz w:val="20"/>
                <w:szCs w:val="20"/>
              </w:rPr>
            </w:pPr>
          </w:p>
          <w:p w:rsidR="1933015B" w:rsidP="1933015B" w:rsidRDefault="1933015B" w14:paraId="577BF814" w14:textId="407E809A">
            <w:pPr>
              <w:spacing w:line="240" w:lineRule="auto"/>
              <w:rPr>
                <w:rFonts w:ascii="Calibri" w:hAnsi="Calibri" w:eastAsia="Calibri" w:cs="Calibri"/>
                <w:b w:val="0"/>
                <w:bCs w:val="0"/>
                <w:i w:val="0"/>
                <w:iCs w:val="0"/>
                <w:caps w:val="0"/>
                <w:smallCaps w:val="0"/>
                <w:color w:val="000000" w:themeColor="text1" w:themeTint="FF" w:themeShade="FF"/>
                <w:sz w:val="20"/>
                <w:szCs w:val="20"/>
              </w:rPr>
            </w:pPr>
          </w:p>
          <w:p w:rsidR="1933015B" w:rsidP="1933015B" w:rsidRDefault="1933015B" w14:paraId="7AB35A81" w14:textId="04E7E8D0">
            <w:pPr>
              <w:spacing w:line="240" w:lineRule="auto"/>
              <w:rPr>
                <w:rFonts w:ascii="Calibri" w:hAnsi="Calibri" w:eastAsia="Calibri" w:cs="Calibri"/>
                <w:b w:val="0"/>
                <w:bCs w:val="0"/>
                <w:i w:val="0"/>
                <w:iCs w:val="0"/>
                <w:caps w:val="0"/>
                <w:smallCaps w:val="0"/>
                <w:color w:val="000000" w:themeColor="text1" w:themeTint="FF" w:themeShade="FF"/>
                <w:sz w:val="20"/>
                <w:szCs w:val="20"/>
              </w:rPr>
            </w:pPr>
          </w:p>
        </w:tc>
      </w:tr>
      <w:tr w:rsidRPr="005C30B3" w:rsidR="007B45EC" w:rsidTr="2DBF8E4C" w14:paraId="6AA02173" w14:textId="2B4CC7ED">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7B45EC" w:rsidP="007B45EC" w:rsidRDefault="007B45EC" w14:paraId="1B58AD40" w14:textId="6A0C9D78">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905278">
              <w:rPr>
                <w:rFonts w:ascii="Calibri" w:hAnsi="Calibri" w:eastAsia="Times New Roman" w:cs="Calibri"/>
                <w:color w:val="000000"/>
                <w:sz w:val="20"/>
                <w:szCs w:val="20"/>
                <w:lang w:eastAsia="en-GB"/>
              </w:rPr>
              <w:t>5</w:t>
            </w:r>
            <w:r>
              <w:rPr>
                <w:rFonts w:ascii="Calibri" w:hAnsi="Calibri" w:eastAsia="Times New Roman" w:cs="Calibri"/>
                <w:color w:val="000000"/>
                <w:sz w:val="20"/>
                <w:szCs w:val="20"/>
                <w:lang w:eastAsia="en-GB"/>
              </w:rPr>
              <w:t>/11/202</w:t>
            </w:r>
            <w:r w:rsidR="00905278">
              <w:rPr>
                <w:rFonts w:ascii="Calibri" w:hAnsi="Calibri" w:eastAsia="Times New Roman" w:cs="Calibri"/>
                <w:color w:val="000000"/>
                <w:sz w:val="20"/>
                <w:szCs w:val="20"/>
                <w:lang w:eastAsia="en-GB"/>
              </w:rPr>
              <w:t>4</w:t>
            </w:r>
          </w:p>
        </w:tc>
        <w:tc>
          <w:tcPr>
            <w:tcW w:w="1290" w:type="dxa"/>
            <w:tcBorders>
              <w:top w:val="single" w:color="auto" w:sz="4" w:space="0"/>
              <w:left w:val="single" w:color="auto" w:sz="4" w:space="0"/>
              <w:bottom w:val="single" w:color="auto" w:sz="4" w:space="0"/>
              <w:right w:val="single" w:color="auto" w:sz="4" w:space="0"/>
            </w:tcBorders>
            <w:shd w:val="clear" w:color="auto" w:fill="0070C0"/>
            <w:tcMar/>
          </w:tcPr>
          <w:p w:rsidRPr="005C30B3" w:rsidR="007B45EC" w:rsidP="007B45EC" w:rsidRDefault="007B45EC" w14:paraId="75DB54F7"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187" w:type="dxa"/>
            <w:gridSpan w:val="2"/>
            <w:tcBorders>
              <w:top w:val="single" w:color="auto" w:sz="4" w:space="0"/>
              <w:left w:val="single" w:color="auto" w:sz="4" w:space="0"/>
              <w:bottom w:val="single" w:color="auto" w:sz="4" w:space="0"/>
              <w:right w:val="single" w:color="auto" w:sz="4" w:space="0"/>
            </w:tcBorders>
            <w:shd w:val="clear" w:color="auto" w:fill="0070C0"/>
            <w:tcMar/>
          </w:tcPr>
          <w:p w:rsidR="1933015B" w:rsidP="1933015B" w:rsidRDefault="1933015B" w14:paraId="5D203D79" w14:textId="17B99780">
            <w:pPr>
              <w:spacing w:after="0" w:line="240" w:lineRule="auto"/>
              <w:jc w:val="center"/>
              <w:rPr>
                <w:rFonts w:ascii="Calibri" w:hAnsi="Calibri" w:eastAsia="Times New Roman" w:cs="Calibri"/>
                <w:color w:val="000000" w:themeColor="text1" w:themeTint="FF" w:themeShade="FF"/>
                <w:sz w:val="20"/>
                <w:szCs w:val="20"/>
                <w:lang w:eastAsia="en-GB"/>
              </w:rPr>
            </w:pPr>
            <w:r w:rsidRPr="1933015B" w:rsidR="1933015B">
              <w:rPr>
                <w:rFonts w:ascii="Calibri" w:hAnsi="Calibri" w:eastAsia="Times New Roman" w:cs="Calibri"/>
                <w:color w:val="000000" w:themeColor="text1" w:themeTint="FF" w:themeShade="FF"/>
                <w:sz w:val="20"/>
                <w:szCs w:val="20"/>
                <w:lang w:eastAsia="en-GB"/>
              </w:rPr>
              <w:t>Careers</w:t>
            </w:r>
          </w:p>
        </w:tc>
        <w:tc>
          <w:tcPr>
            <w:tcW w:w="3882" w:type="dxa"/>
            <w:tcBorders>
              <w:top w:val="single" w:color="auto" w:sz="4" w:space="0"/>
              <w:left w:val="single" w:color="auto" w:sz="4" w:space="0"/>
              <w:bottom w:val="single" w:color="auto" w:sz="4" w:space="0"/>
              <w:right w:val="single" w:color="auto" w:sz="4" w:space="0"/>
            </w:tcBorders>
            <w:shd w:val="clear" w:color="auto" w:fill="0070C0"/>
            <w:noWrap/>
            <w:tcMar/>
            <w:vAlign w:val="center"/>
            <w:hideMark/>
          </w:tcPr>
          <w:p w:rsidR="48208CF2" w:rsidP="1933015B" w:rsidRDefault="48208CF2" w14:paraId="683A8A3D" w14:textId="1F07D3CD">
            <w:pPr>
              <w:spacing w:before="0" w:beforeAutospacing="off" w:after="0" w:afterAutospacing="off" w:line="240" w:lineRule="auto"/>
              <w:rPr>
                <w:rFonts w:ascii="Calibri" w:hAnsi="Calibri" w:eastAsia="Times New Roman" w:cs="Calibri"/>
                <w:color w:val="000000" w:themeColor="text1" w:themeTint="FF" w:themeShade="FF"/>
                <w:sz w:val="20"/>
                <w:szCs w:val="20"/>
                <w:lang w:eastAsia="en-GB"/>
              </w:rPr>
            </w:pPr>
            <w:r w:rsidRPr="1933015B" w:rsidR="7FBA3F07">
              <w:rPr>
                <w:rStyle w:val="normaltextrun"/>
                <w:rFonts w:ascii="Calibri" w:hAnsi="Calibri" w:cs="Calibri"/>
                <w:color w:val="000000" w:themeColor="text1" w:themeTint="FF" w:themeShade="FF"/>
                <w:sz w:val="20"/>
                <w:szCs w:val="20"/>
              </w:rPr>
              <w:t>Completing UCAS/ apprenticeship applications </w:t>
            </w:r>
          </w:p>
          <w:p w:rsidR="48208CF2" w:rsidP="1933015B" w:rsidRDefault="48208CF2" w14:paraId="5062D48E" w14:textId="6D01706B">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3882" w:type="dxa"/>
            <w:tcBorders>
              <w:top w:val="single" w:color="auto" w:sz="4"/>
              <w:left w:val="single" w:color="auto" w:sz="4"/>
              <w:bottom w:val="single" w:color="auto" w:sz="4"/>
              <w:right w:val="single" w:color="auto" w:sz="4"/>
            </w:tcBorders>
            <w:tcMar/>
          </w:tcPr>
          <w:p w:rsidR="1933015B" w:rsidP="1933015B" w:rsidRDefault="1933015B" w14:paraId="7A65BD14" w14:textId="5C71C4FF">
            <w:pPr>
              <w:pStyle w:val="Normal"/>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1933015B" w:rsidR="1933015B">
              <w:rPr>
                <w:rStyle w:val="normaltextrun"/>
                <w:rFonts w:ascii="Calibri" w:hAnsi="Calibri" w:eastAsia="Calibri" w:cs="Calibri"/>
                <w:b w:val="0"/>
                <w:bCs w:val="0"/>
                <w:i w:val="0"/>
                <w:iCs w:val="0"/>
                <w:caps w:val="0"/>
                <w:smallCaps w:val="0"/>
                <w:color w:val="000000" w:themeColor="text1" w:themeTint="FF" w:themeShade="FF"/>
                <w:sz w:val="20"/>
                <w:szCs w:val="20"/>
                <w:lang w:val="en-GB"/>
              </w:rPr>
              <w:t>Write their UCAS/apprenticeship applications using what they have learnt in year 12 </w:t>
            </w:r>
          </w:p>
          <w:p w:rsidR="1933015B" w:rsidP="1933015B" w:rsidRDefault="1933015B" w14:paraId="1FCB93F4" w14:textId="7C0F24A8">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p>
          <w:p w:rsidR="1933015B" w:rsidP="1933015B" w:rsidRDefault="1933015B" w14:paraId="0C605A1B" w14:textId="5F24C030">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p>
        </w:tc>
        <w:tc>
          <w:tcPr>
            <w:tcW w:w="7335" w:type="dxa"/>
            <w:tcBorders>
              <w:top w:val="single" w:color="auto" w:sz="4" w:space="0"/>
              <w:left w:val="single" w:color="auto" w:sz="4" w:space="0"/>
              <w:bottom w:val="single" w:color="auto" w:sz="4" w:space="0"/>
              <w:right w:val="single" w:color="auto" w:sz="4" w:space="0"/>
            </w:tcBorders>
            <w:tcMar/>
          </w:tcPr>
          <w:p w:rsidR="1933015B" w:rsidP="1933015B" w:rsidRDefault="1933015B" w14:paraId="19D41B9A" w14:textId="4A1BBC98">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1933015B" w:rsidR="1933015B">
              <w:rPr>
                <w:rStyle w:val="normaltextrun"/>
                <w:rFonts w:ascii="Calibri" w:hAnsi="Calibri" w:eastAsia="Calibri" w:cs="Calibri"/>
                <w:b w:val="0"/>
                <w:bCs w:val="0"/>
                <w:i w:val="0"/>
                <w:iCs w:val="0"/>
                <w:caps w:val="0"/>
                <w:smallCaps w:val="0"/>
                <w:color w:val="000000" w:themeColor="text1" w:themeTint="FF" w:themeShade="FF"/>
                <w:sz w:val="20"/>
                <w:szCs w:val="20"/>
                <w:lang w:val="en-GB"/>
              </w:rPr>
              <w:t>These lessons build on from the work covered in year 12. Now they have learnt about the wide range of options available to them post 18. It is also important that students are given time and support to complete their UCAS/apprenticeship application </w:t>
            </w:r>
          </w:p>
          <w:p w:rsidR="1933015B" w:rsidP="1933015B" w:rsidRDefault="1933015B" w14:paraId="4D51EFB4" w14:textId="726FB9EC">
            <w:pPr>
              <w:spacing w:line="240" w:lineRule="auto"/>
              <w:rPr>
                <w:rFonts w:ascii="Calibri" w:hAnsi="Calibri" w:eastAsia="Calibri" w:cs="Calibri"/>
                <w:b w:val="0"/>
                <w:bCs w:val="0"/>
                <w:i w:val="0"/>
                <w:iCs w:val="0"/>
                <w:caps w:val="0"/>
                <w:smallCaps w:val="0"/>
                <w:color w:val="000000" w:themeColor="text1" w:themeTint="FF" w:themeShade="FF"/>
                <w:sz w:val="20"/>
                <w:szCs w:val="20"/>
              </w:rPr>
            </w:pPr>
          </w:p>
          <w:p w:rsidR="1933015B" w:rsidP="1933015B" w:rsidRDefault="1933015B" w14:paraId="07A5FC01" w14:textId="407E809A">
            <w:pPr>
              <w:spacing w:line="240" w:lineRule="auto"/>
              <w:rPr>
                <w:rFonts w:ascii="Calibri" w:hAnsi="Calibri" w:eastAsia="Calibri" w:cs="Calibri"/>
                <w:b w:val="0"/>
                <w:bCs w:val="0"/>
                <w:i w:val="0"/>
                <w:iCs w:val="0"/>
                <w:caps w:val="0"/>
                <w:smallCaps w:val="0"/>
                <w:color w:val="000000" w:themeColor="text1" w:themeTint="FF" w:themeShade="FF"/>
                <w:sz w:val="20"/>
                <w:szCs w:val="20"/>
              </w:rPr>
            </w:pPr>
          </w:p>
          <w:p w:rsidR="1933015B" w:rsidP="1933015B" w:rsidRDefault="1933015B" w14:paraId="4E13AABB" w14:textId="04E7E8D0">
            <w:pPr>
              <w:spacing w:line="240" w:lineRule="auto"/>
              <w:rPr>
                <w:rFonts w:ascii="Calibri" w:hAnsi="Calibri" w:eastAsia="Calibri" w:cs="Calibri"/>
                <w:b w:val="0"/>
                <w:bCs w:val="0"/>
                <w:i w:val="0"/>
                <w:iCs w:val="0"/>
                <w:caps w:val="0"/>
                <w:smallCaps w:val="0"/>
                <w:color w:val="000000" w:themeColor="text1" w:themeTint="FF" w:themeShade="FF"/>
                <w:sz w:val="20"/>
                <w:szCs w:val="20"/>
              </w:rPr>
            </w:pPr>
          </w:p>
        </w:tc>
      </w:tr>
      <w:tr w:rsidRPr="005C30B3" w:rsidR="00E23D86" w:rsidTr="2DBF8E4C" w14:paraId="18235BCF" w14:textId="4FC9BC1C">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E23D86" w:rsidP="00E23D86" w:rsidRDefault="00E23D86" w14:paraId="39077AC7" w14:textId="497DE3FD">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E62C70">
              <w:rPr>
                <w:rFonts w:ascii="Calibri" w:hAnsi="Calibri" w:eastAsia="Times New Roman" w:cs="Calibri"/>
                <w:color w:val="000000"/>
                <w:sz w:val="20"/>
                <w:szCs w:val="20"/>
                <w:lang w:eastAsia="en-GB"/>
              </w:rPr>
              <w:t>2</w:t>
            </w:r>
            <w:r>
              <w:rPr>
                <w:rFonts w:ascii="Calibri" w:hAnsi="Calibri" w:eastAsia="Times New Roman" w:cs="Calibri"/>
                <w:color w:val="000000"/>
                <w:sz w:val="20"/>
                <w:szCs w:val="20"/>
                <w:lang w:eastAsia="en-GB"/>
              </w:rPr>
              <w:t>/12/202</w:t>
            </w:r>
            <w:r w:rsidR="00E62C70">
              <w:rPr>
                <w:rFonts w:ascii="Calibri" w:hAnsi="Calibri" w:eastAsia="Times New Roman" w:cs="Calibri"/>
                <w:color w:val="000000"/>
                <w:sz w:val="20"/>
                <w:szCs w:val="20"/>
                <w:lang w:eastAsia="en-GB"/>
              </w:rPr>
              <w:t>4</w:t>
            </w:r>
          </w:p>
        </w:tc>
        <w:tc>
          <w:tcPr>
            <w:tcW w:w="1290"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E23D86" w:rsidP="00E23D86" w:rsidRDefault="00E23D86" w14:paraId="4D76284F"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187"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E23D86" w:rsidP="48208CF2" w:rsidRDefault="00E23D86" w14:paraId="7B4FA84A" w14:textId="05AA118A">
            <w:pPr>
              <w:spacing w:after="0" w:line="240" w:lineRule="auto"/>
              <w:jc w:val="center"/>
              <w:rPr>
                <w:rStyle w:val="eop"/>
                <w:rFonts w:ascii="Calibri" w:hAnsi="Calibri" w:cs="Calibri"/>
                <w:color w:val="000000" w:themeColor="text1" w:themeTint="FF" w:themeShade="FF"/>
                <w:sz w:val="20"/>
                <w:szCs w:val="20"/>
                <w:lang w:eastAsia="en-GB"/>
              </w:rPr>
            </w:pPr>
            <w:r w:rsidRPr="48208CF2" w:rsidR="47EC0797">
              <w:rPr>
                <w:rStyle w:val="eop"/>
                <w:rFonts w:ascii="Calibri" w:hAnsi="Calibri" w:cs="Calibri"/>
                <w:color w:val="000000" w:themeColor="text1" w:themeTint="FF" w:themeShade="FF"/>
                <w:sz w:val="20"/>
                <w:szCs w:val="20"/>
              </w:rPr>
              <w:t>Citizenship and RESP</w:t>
            </w:r>
          </w:p>
          <w:p w:rsidRPr="005C30B3" w:rsidR="00E23D86" w:rsidP="79FFEE6B" w:rsidRDefault="00E23D86" w14:paraId="6DE9725E" w14:textId="7B159761">
            <w:pPr>
              <w:spacing w:after="0" w:line="240" w:lineRule="auto"/>
              <w:jc w:val="center"/>
              <w:rPr>
                <w:rStyle w:val="eop"/>
                <w:rFonts w:ascii="Calibri" w:hAnsi="Calibri" w:cs="Calibri"/>
                <w:color w:val="000000"/>
                <w:sz w:val="20"/>
                <w:szCs w:val="20"/>
                <w:lang w:eastAsia="en-GB"/>
              </w:rPr>
            </w:pPr>
          </w:p>
        </w:tc>
        <w:tc>
          <w:tcPr>
            <w:tcW w:w="3882" w:type="dxa"/>
            <w:tcBorders>
              <w:top w:val="single" w:color="auto" w:sz="4" w:space="0"/>
              <w:left w:val="single" w:color="auto" w:sz="4" w:space="0"/>
              <w:bottom w:val="single" w:color="auto" w:sz="4" w:space="0"/>
              <w:right w:val="single" w:color="auto" w:sz="4" w:space="0"/>
            </w:tcBorders>
            <w:shd w:val="clear" w:color="auto" w:fill="F7CAAC" w:themeFill="accent2" w:themeFillTint="66"/>
            <w:noWrap/>
            <w:tcMar/>
            <w:vAlign w:val="center"/>
            <w:hideMark/>
          </w:tcPr>
          <w:p w:rsidR="0B11276A" w:rsidP="0B11276A" w:rsidRDefault="0B11276A" w14:paraId="74544A9C" w14:textId="2CE4CB89">
            <w:pPr>
              <w:pStyle w:val="Normal"/>
              <w:spacing w:before="0" w:beforeAutospacing="off" w:after="0" w:afterAutospacing="off"/>
            </w:pPr>
            <w:r w:rsidRPr="0B11276A" w:rsidR="0B11276A">
              <w:rPr>
                <w:rFonts w:ascii="Aptos Narrow" w:hAnsi="Aptos Narrow" w:eastAsia="Aptos Narrow" w:cs="Aptos Narrow"/>
                <w:b w:val="0"/>
                <w:bCs w:val="0"/>
                <w:i w:val="0"/>
                <w:iCs w:val="0"/>
                <w:strike w:val="0"/>
                <w:dstrike w:val="0"/>
                <w:color w:val="000000" w:themeColor="text1" w:themeTint="FF" w:themeShade="FF"/>
                <w:sz w:val="22"/>
                <w:szCs w:val="22"/>
                <w:u w:val="none"/>
              </w:rPr>
              <w:t>Accommodation when you leave home</w:t>
            </w:r>
          </w:p>
        </w:tc>
        <w:tc>
          <w:tcPr>
            <w:tcW w:w="3882" w:type="dxa"/>
            <w:tcBorders>
              <w:top w:val="single" w:color="auto" w:sz="4"/>
              <w:left w:val="single" w:color="auto" w:sz="4"/>
              <w:bottom w:val="single" w:color="auto" w:sz="4"/>
              <w:right w:val="single" w:color="auto" w:sz="4"/>
            </w:tcBorders>
            <w:tcMar/>
          </w:tcPr>
          <w:p w:rsidR="0B11276A" w:rsidP="0B11276A" w:rsidRDefault="0B11276A" w14:paraId="344C30A9" w14:textId="4E21433C">
            <w:pPr>
              <w:pStyle w:val="Normal"/>
              <w:spacing w:before="0" w:beforeAutospacing="off" w:after="0" w:afterAutospacing="off" w:line="240" w:lineRule="auto"/>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p w:rsidR="0B11276A" w:rsidP="0B11276A" w:rsidRDefault="0B11276A" w14:paraId="4365C411" w14:textId="0A32EA73">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0B11276A" w:rsidR="0B11276A">
              <w:rPr>
                <w:rStyle w:val="normaltextrun"/>
                <w:rFonts w:ascii="Calibri" w:hAnsi="Calibri" w:eastAsia="Calibri" w:cs="Calibri"/>
                <w:b w:val="0"/>
                <w:bCs w:val="0"/>
                <w:i w:val="0"/>
                <w:iCs w:val="0"/>
                <w:caps w:val="0"/>
                <w:smallCaps w:val="0"/>
                <w:color w:val="000000" w:themeColor="text1" w:themeTint="FF" w:themeShade="FF"/>
                <w:sz w:val="20"/>
                <w:szCs w:val="20"/>
                <w:lang w:val="en-GB"/>
              </w:rPr>
              <w:t>Understand about the different types of accommodation that will be available to them when they leave home.  </w:t>
            </w:r>
          </w:p>
          <w:p w:rsidR="0B11276A" w:rsidP="0B11276A" w:rsidRDefault="0B11276A" w14:paraId="5EB55369" w14:textId="5A6E58D7">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0B11276A" w:rsidR="0B11276A">
              <w:rPr>
                <w:rStyle w:val="normaltextrun"/>
                <w:rFonts w:ascii="Calibri" w:hAnsi="Calibri" w:eastAsia="Calibri" w:cs="Calibri"/>
                <w:b w:val="0"/>
                <w:bCs w:val="0"/>
                <w:i w:val="0"/>
                <w:iCs w:val="0"/>
                <w:caps w:val="0"/>
                <w:smallCaps w:val="0"/>
                <w:color w:val="000000" w:themeColor="text1" w:themeTint="FF" w:themeShade="FF"/>
                <w:sz w:val="20"/>
                <w:szCs w:val="20"/>
                <w:lang w:val="en-GB"/>
              </w:rPr>
              <w:t>How payment such as rent/ student halls of residence, mortgages work. </w:t>
            </w:r>
          </w:p>
        </w:tc>
        <w:tc>
          <w:tcPr>
            <w:tcW w:w="7335" w:type="dxa"/>
            <w:tcBorders>
              <w:top w:val="single" w:color="auto" w:sz="4" w:space="0"/>
              <w:left w:val="single" w:color="auto" w:sz="4" w:space="0"/>
              <w:bottom w:val="single" w:color="auto" w:sz="4" w:space="0"/>
              <w:right w:val="single" w:color="auto" w:sz="4" w:space="0"/>
            </w:tcBorders>
            <w:tcMar/>
          </w:tcPr>
          <w:p w:rsidR="0B11276A" w:rsidP="0B11276A" w:rsidRDefault="0B11276A" w14:paraId="4589DC03" w14:textId="4D48F62C">
            <w:pPr>
              <w:spacing w:after="0" w:line="240" w:lineRule="auto"/>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p w:rsidR="0B11276A" w:rsidP="0B11276A" w:rsidRDefault="0B11276A" w14:paraId="204FCCE3" w14:textId="284E975F">
            <w:pPr>
              <w:spacing w:after="0" w:line="240" w:lineRule="auto"/>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p w:rsidR="0B11276A" w:rsidP="0B11276A" w:rsidRDefault="0B11276A" w14:paraId="334F8BC8" w14:textId="2D1EF1B0">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0B11276A" w:rsidR="0B11276A">
              <w:rPr>
                <w:rStyle w:val="normaltextrun"/>
                <w:rFonts w:ascii="Calibri" w:hAnsi="Calibri" w:eastAsia="Calibri" w:cs="Calibri"/>
                <w:b w:val="0"/>
                <w:bCs w:val="0"/>
                <w:i w:val="0"/>
                <w:iCs w:val="0"/>
                <w:caps w:val="0"/>
                <w:smallCaps w:val="0"/>
                <w:color w:val="000000" w:themeColor="text1" w:themeTint="FF" w:themeShade="FF"/>
                <w:sz w:val="20"/>
                <w:szCs w:val="20"/>
                <w:lang w:val="en-GB"/>
              </w:rPr>
              <w:t>It is important for students to learn about the accommodation options available to them when they choose to leave home and finance linked to this. </w:t>
            </w:r>
          </w:p>
        </w:tc>
      </w:tr>
      <w:tr w:rsidRPr="005C30B3" w:rsidR="00FE4ABC" w:rsidTr="2DBF8E4C" w14:paraId="263FD692" w14:textId="5322C6A5">
        <w:trPr>
          <w:trHeight w:val="300"/>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tcPr>
          <w:p w:rsidR="00FE4ABC" w:rsidP="005C30B3" w:rsidRDefault="00E62C70" w14:paraId="6784E567" w14:textId="4EA98118">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09</w:t>
            </w:r>
            <w:r w:rsidR="00FE4ABC">
              <w:rPr>
                <w:rFonts w:ascii="Calibri" w:hAnsi="Calibri" w:eastAsia="Times New Roman" w:cs="Calibri"/>
                <w:color w:val="000000"/>
                <w:sz w:val="20"/>
                <w:szCs w:val="20"/>
                <w:lang w:eastAsia="en-GB"/>
              </w:rPr>
              <w:t>/12/202</w:t>
            </w:r>
            <w:r>
              <w:rPr>
                <w:rFonts w:ascii="Calibri" w:hAnsi="Calibri" w:eastAsia="Times New Roman" w:cs="Calibri"/>
                <w:color w:val="000000"/>
                <w:sz w:val="20"/>
                <w:szCs w:val="20"/>
                <w:lang w:eastAsia="en-GB"/>
              </w:rPr>
              <w:t>4</w:t>
            </w:r>
          </w:p>
        </w:tc>
        <w:tc>
          <w:tcPr>
            <w:tcW w:w="1290"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E4ABC" w:rsidP="5F47263C" w:rsidRDefault="00FE4ABC" w14:paraId="1C43FD66" w14:textId="77777777">
            <w:pPr>
              <w:spacing w:after="0" w:line="240" w:lineRule="auto"/>
              <w:jc w:val="center"/>
              <w:rPr>
                <w:rFonts w:ascii="Calibri" w:hAnsi="Calibri" w:eastAsia="Times New Roman" w:cs="Calibri"/>
                <w:sz w:val="20"/>
                <w:szCs w:val="20"/>
                <w:lang w:eastAsia="en-GB"/>
              </w:rPr>
            </w:pPr>
            <w:r w:rsidRPr="5F47263C">
              <w:rPr>
                <w:rFonts w:ascii="Calibri" w:hAnsi="Calibri" w:eastAsia="Times New Roman" w:cs="Calibri"/>
                <w:sz w:val="20"/>
                <w:szCs w:val="20"/>
                <w:lang w:eastAsia="en-GB"/>
              </w:rPr>
              <w:t>B</w:t>
            </w:r>
          </w:p>
        </w:tc>
        <w:tc>
          <w:tcPr>
            <w:tcW w:w="1187"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48208CF2" w:rsidP="1933015B" w:rsidRDefault="48208CF2" w14:paraId="4644C6AF" w14:textId="05AA118A">
            <w:pPr>
              <w:spacing w:before="0" w:beforeAutospacing="off" w:after="0" w:afterAutospacing="off" w:line="240" w:lineRule="auto"/>
              <w:jc w:val="center"/>
              <w:rPr>
                <w:rStyle w:val="eop"/>
                <w:rFonts w:ascii="Calibri" w:hAnsi="Calibri" w:cs="Calibri"/>
                <w:color w:val="000000" w:themeColor="text1" w:themeTint="FF" w:themeShade="FF"/>
                <w:sz w:val="20"/>
                <w:szCs w:val="20"/>
                <w:lang w:eastAsia="en-GB"/>
              </w:rPr>
            </w:pPr>
            <w:r w:rsidRPr="1933015B" w:rsidR="2A38744F">
              <w:rPr>
                <w:rStyle w:val="eop"/>
                <w:rFonts w:ascii="Calibri" w:hAnsi="Calibri" w:cs="Calibri"/>
                <w:color w:val="000000" w:themeColor="text1" w:themeTint="FF" w:themeShade="FF"/>
                <w:sz w:val="20"/>
                <w:szCs w:val="20"/>
              </w:rPr>
              <w:t>Citizenship and RESP</w:t>
            </w:r>
          </w:p>
          <w:p w:rsidR="48208CF2" w:rsidP="1933015B" w:rsidRDefault="48208CF2" w14:paraId="371C579E" w14:textId="6AFF296A">
            <w:pPr>
              <w:pStyle w:val="Normal"/>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3882" w:type="dxa"/>
            <w:tcBorders>
              <w:top w:val="single" w:color="auto" w:sz="4" w:space="0"/>
              <w:left w:val="single" w:color="auto" w:sz="4" w:space="0"/>
              <w:bottom w:val="single" w:color="auto" w:sz="4" w:space="0"/>
              <w:right w:val="single" w:color="auto" w:sz="4" w:space="0"/>
            </w:tcBorders>
            <w:shd w:val="clear" w:color="auto" w:fill="F7CAAC" w:themeFill="accent2" w:themeFillTint="66"/>
            <w:noWrap/>
            <w:tcMar/>
            <w:vAlign w:val="center"/>
          </w:tcPr>
          <w:p w:rsidR="1933015B" w:rsidP="1933015B" w:rsidRDefault="1933015B" w14:paraId="3067062B" w14:textId="07E555FE">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1933015B" w:rsidR="1933015B">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How to budget and </w:t>
            </w:r>
            <w:r w:rsidRPr="1933015B" w:rsidR="1933015B">
              <w:rPr>
                <w:rFonts w:ascii="Aptos Narrow" w:hAnsi="Aptos Narrow" w:eastAsia="Aptos Narrow" w:cs="Aptos Narrow"/>
                <w:b w:val="0"/>
                <w:bCs w:val="0"/>
                <w:i w:val="0"/>
                <w:iCs w:val="0"/>
                <w:strike w:val="0"/>
                <w:dstrike w:val="0"/>
                <w:color w:val="000000" w:themeColor="text1" w:themeTint="FF" w:themeShade="FF"/>
                <w:sz w:val="22"/>
                <w:szCs w:val="22"/>
                <w:u w:val="none"/>
              </w:rPr>
              <w:t>Personal Finance</w:t>
            </w:r>
          </w:p>
        </w:tc>
        <w:tc>
          <w:tcPr>
            <w:tcW w:w="3882" w:type="dxa"/>
            <w:tcBorders>
              <w:top w:val="single" w:color="auto" w:sz="4"/>
              <w:left w:val="single" w:color="auto" w:sz="4"/>
              <w:bottom w:val="single" w:color="auto" w:sz="4"/>
              <w:right w:val="single" w:color="auto" w:sz="4"/>
            </w:tcBorders>
            <w:tcMar/>
          </w:tcPr>
          <w:p w:rsidR="1933015B" w:rsidP="1933015B" w:rsidRDefault="1933015B" w14:paraId="19DCEAE9" w14:textId="2AE3D8BF">
            <w:pPr>
              <w:pStyle w:val="Normal"/>
              <w:spacing w:line="240" w:lineRule="auto"/>
              <w:rPr>
                <w:rFonts w:ascii="Calibri" w:hAnsi="Calibri" w:eastAsia="Times New Roman" w:cs="Calibri"/>
                <w:color w:val="000000" w:themeColor="text1" w:themeTint="FF" w:themeShade="FF"/>
                <w:sz w:val="20"/>
                <w:szCs w:val="20"/>
                <w:lang w:eastAsia="en-GB"/>
              </w:rPr>
            </w:pPr>
            <w:r w:rsidRPr="1933015B" w:rsidR="1933015B">
              <w:rPr>
                <w:rFonts w:ascii="Calibri" w:hAnsi="Calibri" w:eastAsia="Times New Roman" w:cs="Calibri"/>
                <w:color w:val="000000" w:themeColor="text1" w:themeTint="FF" w:themeShade="FF"/>
                <w:sz w:val="20"/>
                <w:szCs w:val="20"/>
                <w:lang w:eastAsia="en-GB"/>
              </w:rPr>
              <w:t xml:space="preserve">To revise money matters. Understanding the importance of </w:t>
            </w:r>
            <w:r w:rsidRPr="1933015B" w:rsidR="1933015B">
              <w:rPr>
                <w:rFonts w:ascii="Calibri" w:hAnsi="Calibri" w:eastAsia="Times New Roman" w:cs="Calibri"/>
                <w:color w:val="000000" w:themeColor="text1" w:themeTint="FF" w:themeShade="FF"/>
                <w:sz w:val="20"/>
                <w:szCs w:val="20"/>
                <w:lang w:eastAsia="en-GB"/>
              </w:rPr>
              <w:t>saving and budgeting</w:t>
            </w:r>
            <w:r w:rsidRPr="1933015B" w:rsidR="1933015B">
              <w:rPr>
                <w:rFonts w:ascii="Calibri" w:hAnsi="Calibri" w:eastAsia="Times New Roman" w:cs="Calibri"/>
                <w:color w:val="000000" w:themeColor="text1" w:themeTint="FF" w:themeShade="FF"/>
                <w:sz w:val="20"/>
                <w:szCs w:val="20"/>
                <w:lang w:eastAsia="en-GB"/>
              </w:rPr>
              <w:t xml:space="preserve"> and </w:t>
            </w:r>
            <w:r w:rsidRPr="1933015B" w:rsidR="1933015B">
              <w:rPr>
                <w:rFonts w:ascii="Calibri" w:hAnsi="Calibri" w:eastAsia="Times New Roman" w:cs="Calibri"/>
                <w:color w:val="000000" w:themeColor="text1" w:themeTint="FF" w:themeShade="FF"/>
                <w:sz w:val="20"/>
                <w:szCs w:val="20"/>
                <w:lang w:eastAsia="en-GB"/>
              </w:rPr>
              <w:t>spending wisely.</w:t>
            </w:r>
          </w:p>
          <w:p w:rsidR="1933015B" w:rsidP="1933015B" w:rsidRDefault="1933015B" w14:paraId="23B6925A" w14:textId="57167364">
            <w:pPr>
              <w:pStyle w:val="Normal"/>
              <w:spacing w:line="240" w:lineRule="auto"/>
              <w:rPr>
                <w:rFonts w:ascii="Calibri" w:hAnsi="Calibri" w:eastAsia="Times New Roman" w:cs="Calibri"/>
                <w:color w:val="000000" w:themeColor="text1" w:themeTint="FF" w:themeShade="FF"/>
                <w:sz w:val="20"/>
                <w:szCs w:val="20"/>
                <w:lang w:eastAsia="en-GB"/>
              </w:rPr>
            </w:pPr>
          </w:p>
          <w:p w:rsidR="1933015B" w:rsidP="1933015B" w:rsidRDefault="1933015B" w14:paraId="0F86535A" w14:textId="116D2BC2">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1933015B" w:rsidR="1933015B">
              <w:rPr>
                <w:rStyle w:val="normaltextrun"/>
                <w:rFonts w:ascii="Calibri" w:hAnsi="Calibri" w:eastAsia="Calibri" w:cs="Calibri"/>
                <w:b w:val="0"/>
                <w:bCs w:val="0"/>
                <w:i w:val="0"/>
                <w:iCs w:val="0"/>
                <w:caps w:val="0"/>
                <w:smallCaps w:val="0"/>
                <w:color w:val="000000" w:themeColor="text1" w:themeTint="FF" w:themeShade="FF"/>
                <w:sz w:val="20"/>
                <w:szCs w:val="20"/>
                <w:lang w:val="en-GB"/>
              </w:rPr>
              <w:t>Understand what budgeting is and the different ways you can do this in order save money and make your earnings last until next pay day. </w:t>
            </w:r>
          </w:p>
          <w:p w:rsidR="1933015B" w:rsidP="1933015B" w:rsidRDefault="1933015B" w14:paraId="4B6508C0" w14:textId="21E79A57">
            <w:pPr>
              <w:pStyle w:val="Normal"/>
              <w:spacing w:line="240" w:lineRule="auto"/>
              <w:rPr>
                <w:rFonts w:ascii="Calibri" w:hAnsi="Calibri" w:eastAsia="Times New Roman" w:cs="Calibri"/>
                <w:color w:val="000000" w:themeColor="text1" w:themeTint="FF" w:themeShade="FF"/>
                <w:sz w:val="20"/>
                <w:szCs w:val="20"/>
                <w:lang w:eastAsia="en-GB"/>
              </w:rPr>
            </w:pPr>
          </w:p>
        </w:tc>
        <w:tc>
          <w:tcPr>
            <w:tcW w:w="7335" w:type="dxa"/>
            <w:tcBorders>
              <w:top w:val="single" w:color="auto" w:sz="4" w:space="0"/>
              <w:left w:val="single" w:color="auto" w:sz="4" w:space="0"/>
              <w:bottom w:val="single" w:color="auto" w:sz="4" w:space="0"/>
              <w:right w:val="single" w:color="auto" w:sz="4" w:space="0"/>
            </w:tcBorders>
            <w:tcMar/>
          </w:tcPr>
          <w:p w:rsidR="1933015B" w:rsidP="1933015B" w:rsidRDefault="1933015B" w14:paraId="72B3E02D" w14:textId="2A233EDD">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1933015B" w:rsidR="1933015B">
              <w:rPr>
                <w:rStyle w:val="normaltextrun"/>
                <w:rFonts w:ascii="Calibri" w:hAnsi="Calibri" w:eastAsia="Calibri" w:cs="Calibri"/>
                <w:b w:val="0"/>
                <w:bCs w:val="0"/>
                <w:i w:val="0"/>
                <w:iCs w:val="0"/>
                <w:caps w:val="0"/>
                <w:smallCaps w:val="0"/>
                <w:color w:val="000000" w:themeColor="text1" w:themeTint="FF" w:themeShade="FF"/>
                <w:sz w:val="20"/>
                <w:szCs w:val="20"/>
                <w:lang w:val="en-GB"/>
              </w:rPr>
              <w:t>This is a sequence of lessons that teach students essential life skills involving money and the wider world of work.  </w:t>
            </w:r>
          </w:p>
          <w:p w:rsidR="1933015B" w:rsidP="1933015B" w:rsidRDefault="1933015B" w14:paraId="33E563AC" w14:textId="062663F5">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1933015B" w:rsidR="1933015B">
              <w:rPr>
                <w:rStyle w:val="normaltextrun"/>
                <w:rFonts w:ascii="Calibri" w:hAnsi="Calibri" w:eastAsia="Calibri" w:cs="Calibri"/>
                <w:b w:val="0"/>
                <w:bCs w:val="0"/>
                <w:i w:val="0"/>
                <w:iCs w:val="0"/>
                <w:caps w:val="0"/>
                <w:smallCaps w:val="0"/>
                <w:color w:val="000000" w:themeColor="text1" w:themeTint="FF" w:themeShade="FF"/>
                <w:sz w:val="20"/>
                <w:szCs w:val="20"/>
                <w:lang w:val="en-GB"/>
              </w:rPr>
              <w:t>This lesson explores ways in which students can budget so that they can save and make their earnings last the full month. </w:t>
            </w:r>
          </w:p>
          <w:p w:rsidR="1933015B" w:rsidP="1933015B" w:rsidRDefault="1933015B" w14:paraId="46E96460" w14:textId="07E41808">
            <w:pPr>
              <w:spacing w:after="0" w:line="240" w:lineRule="auto"/>
              <w:rPr>
                <w:rFonts w:ascii="Calibri" w:hAnsi="Calibri" w:eastAsia="Times New Roman" w:cs="Calibri"/>
                <w:color w:val="000000" w:themeColor="text1" w:themeTint="FF" w:themeShade="FF"/>
                <w:sz w:val="20"/>
                <w:szCs w:val="20"/>
                <w:lang w:eastAsia="en-GB"/>
              </w:rPr>
            </w:pPr>
          </w:p>
          <w:p w:rsidR="1933015B" w:rsidP="1933015B" w:rsidRDefault="1933015B" w14:paraId="33A6B975" w14:textId="3E1D715A">
            <w:pPr>
              <w:spacing w:after="0" w:line="240" w:lineRule="auto"/>
              <w:rPr>
                <w:rFonts w:ascii="Calibri" w:hAnsi="Calibri" w:eastAsia="Times New Roman" w:cs="Calibri"/>
                <w:color w:val="000000" w:themeColor="text1" w:themeTint="FF" w:themeShade="FF"/>
                <w:sz w:val="20"/>
                <w:szCs w:val="20"/>
                <w:lang w:eastAsia="en-GB"/>
              </w:rPr>
            </w:pPr>
          </w:p>
          <w:p w:rsidR="1933015B" w:rsidP="1933015B" w:rsidRDefault="1933015B" w14:paraId="15ED040E" w14:textId="148353EA">
            <w:pPr>
              <w:spacing w:after="0" w:line="240" w:lineRule="auto"/>
              <w:rPr>
                <w:rFonts w:ascii="Calibri" w:hAnsi="Calibri" w:eastAsia="Times New Roman" w:cs="Calibri"/>
                <w:color w:val="000000" w:themeColor="text1" w:themeTint="FF" w:themeShade="FF"/>
                <w:sz w:val="20"/>
                <w:szCs w:val="20"/>
                <w:lang w:eastAsia="en-GB"/>
              </w:rPr>
            </w:pPr>
            <w:r w:rsidRPr="1933015B" w:rsidR="1933015B">
              <w:rPr>
                <w:rFonts w:ascii="Calibri" w:hAnsi="Calibri" w:eastAsia="Times New Roman" w:cs="Calibri"/>
                <w:color w:val="000000" w:themeColor="text1" w:themeTint="FF" w:themeShade="FF"/>
                <w:sz w:val="20"/>
                <w:szCs w:val="20"/>
                <w:lang w:eastAsia="en-GB"/>
              </w:rPr>
              <w:t xml:space="preserve">It is important for students to </w:t>
            </w:r>
            <w:r w:rsidRPr="1933015B" w:rsidR="1933015B">
              <w:rPr>
                <w:rFonts w:ascii="Calibri" w:hAnsi="Calibri" w:eastAsia="Times New Roman" w:cs="Calibri"/>
                <w:color w:val="000000" w:themeColor="text1" w:themeTint="FF" w:themeShade="FF"/>
                <w:sz w:val="20"/>
                <w:szCs w:val="20"/>
                <w:lang w:eastAsia="en-GB"/>
              </w:rPr>
              <w:t xml:space="preserve">continue to </w:t>
            </w:r>
            <w:r w:rsidRPr="1933015B" w:rsidR="1933015B">
              <w:rPr>
                <w:rFonts w:ascii="Calibri" w:hAnsi="Calibri" w:eastAsia="Times New Roman" w:cs="Calibri"/>
                <w:color w:val="000000" w:themeColor="text1" w:themeTint="FF" w:themeShade="FF"/>
                <w:sz w:val="20"/>
                <w:szCs w:val="20"/>
                <w:lang w:eastAsia="en-GB"/>
              </w:rPr>
              <w:t>understand</w:t>
            </w:r>
            <w:r w:rsidRPr="1933015B" w:rsidR="1933015B">
              <w:rPr>
                <w:rFonts w:ascii="Calibri" w:hAnsi="Calibri" w:eastAsia="Times New Roman" w:cs="Calibri"/>
                <w:color w:val="000000" w:themeColor="text1" w:themeTint="FF" w:themeShade="FF"/>
                <w:sz w:val="20"/>
                <w:szCs w:val="20"/>
                <w:lang w:eastAsia="en-GB"/>
              </w:rPr>
              <w:t xml:space="preserve"> their</w:t>
            </w:r>
            <w:r w:rsidRPr="1933015B" w:rsidR="1933015B">
              <w:rPr>
                <w:rFonts w:ascii="Calibri" w:hAnsi="Calibri" w:eastAsia="Times New Roman" w:cs="Calibri"/>
                <w:color w:val="000000" w:themeColor="text1" w:themeTint="FF" w:themeShade="FF"/>
                <w:sz w:val="20"/>
                <w:szCs w:val="20"/>
                <w:lang w:eastAsia="en-GB"/>
              </w:rPr>
              <w:t xml:space="preserve"> personal finance as they may be preparing to live away from home.</w:t>
            </w:r>
          </w:p>
        </w:tc>
      </w:tr>
      <w:tr w:rsidRPr="005C30B3" w:rsidR="007B45EC" w:rsidTr="2DBF8E4C" w14:paraId="2FFBEF04" w14:textId="3BADDE55">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7B45EC" w:rsidP="005C30B3" w:rsidRDefault="007B45EC" w14:paraId="44567AD8" w14:textId="71D7A1D5">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E62C70">
              <w:rPr>
                <w:rFonts w:ascii="Calibri" w:hAnsi="Calibri" w:eastAsia="Times New Roman" w:cs="Calibri"/>
                <w:color w:val="000000"/>
                <w:sz w:val="20"/>
                <w:szCs w:val="20"/>
                <w:lang w:eastAsia="en-GB"/>
              </w:rPr>
              <w:t>6</w:t>
            </w:r>
            <w:r>
              <w:rPr>
                <w:rFonts w:ascii="Calibri" w:hAnsi="Calibri" w:eastAsia="Times New Roman" w:cs="Calibri"/>
                <w:color w:val="000000"/>
                <w:sz w:val="20"/>
                <w:szCs w:val="20"/>
                <w:lang w:eastAsia="en-GB"/>
              </w:rPr>
              <w:t>/12/202</w:t>
            </w:r>
            <w:r w:rsidR="00E62C70">
              <w:rPr>
                <w:rFonts w:ascii="Calibri" w:hAnsi="Calibri" w:eastAsia="Times New Roman" w:cs="Calibri"/>
                <w:color w:val="000000"/>
                <w:sz w:val="20"/>
                <w:szCs w:val="20"/>
                <w:lang w:eastAsia="en-GB"/>
              </w:rPr>
              <w:t>4</w:t>
            </w:r>
          </w:p>
        </w:tc>
        <w:tc>
          <w:tcPr>
            <w:tcW w:w="1290" w:type="dxa"/>
            <w:tcBorders>
              <w:top w:val="nil"/>
              <w:left w:val="single" w:color="auto" w:sz="4" w:space="0"/>
              <w:bottom w:val="single" w:color="auto" w:sz="4" w:space="0"/>
              <w:right w:val="single" w:color="auto" w:sz="4" w:space="0"/>
            </w:tcBorders>
            <w:shd w:val="clear" w:color="auto" w:fill="FFFFFF" w:themeFill="background1"/>
            <w:tcMar/>
          </w:tcPr>
          <w:p w:rsidRPr="005C30B3" w:rsidR="007B45EC" w:rsidP="5F3D05B3" w:rsidRDefault="007B45EC" w14:paraId="0DE4B5B7" w14:textId="3B9E3416">
            <w:pPr>
              <w:spacing w:after="0" w:line="240" w:lineRule="auto"/>
              <w:jc w:val="center"/>
              <w:rPr>
                <w:rFonts w:ascii="Calibri" w:hAnsi="Calibri" w:eastAsia="Times New Roman" w:cs="Calibri"/>
                <w:sz w:val="20"/>
                <w:szCs w:val="20"/>
                <w:lang w:eastAsia="en-GB"/>
              </w:rPr>
            </w:pPr>
            <w:r w:rsidRPr="5F3D05B3">
              <w:rPr>
                <w:rFonts w:ascii="Calibri" w:hAnsi="Calibri" w:eastAsia="Times New Roman" w:cs="Calibri"/>
                <w:sz w:val="20"/>
                <w:szCs w:val="20"/>
                <w:lang w:eastAsia="en-GB"/>
              </w:rPr>
              <w:t>A</w:t>
            </w:r>
          </w:p>
        </w:tc>
        <w:tc>
          <w:tcPr>
            <w:tcW w:w="842" w:type="dxa"/>
            <w:tcBorders>
              <w:top w:val="nil"/>
              <w:left w:val="single" w:color="auto" w:sz="4" w:space="0"/>
              <w:bottom w:val="single" w:color="auto" w:sz="4" w:space="0"/>
              <w:right w:val="nil"/>
            </w:tcBorders>
            <w:shd w:val="clear" w:color="auto" w:fill="FFFFFF" w:themeFill="background1"/>
            <w:tcMar/>
          </w:tcPr>
          <w:p w:rsidRPr="005C30B3" w:rsidR="007B45EC" w:rsidP="5F3D05B3" w:rsidRDefault="35B39E19" w14:paraId="058ADF70" w14:textId="55198C38">
            <w:pPr>
              <w:spacing w:after="0" w:line="240" w:lineRule="auto"/>
              <w:jc w:val="center"/>
              <w:rPr>
                <w:rFonts w:ascii="Calibri" w:hAnsi="Calibri" w:eastAsia="Times New Roman" w:cs="Calibri"/>
                <w:sz w:val="20"/>
                <w:szCs w:val="20"/>
                <w:lang w:eastAsia="en-GB"/>
              </w:rPr>
            </w:pPr>
            <w:r w:rsidRPr="29669161" w:rsidR="35B39E19">
              <w:rPr>
                <w:rFonts w:ascii="Calibri" w:hAnsi="Calibri" w:eastAsia="Times New Roman" w:cs="Calibri"/>
                <w:sz w:val="20"/>
                <w:szCs w:val="20"/>
                <w:lang w:eastAsia="en-GB"/>
              </w:rPr>
              <w:t>R</w:t>
            </w:r>
            <w:r w:rsidRPr="29669161" w:rsidR="4E963C01">
              <w:rPr>
                <w:rFonts w:ascii="Calibri" w:hAnsi="Calibri" w:eastAsia="Times New Roman" w:cs="Calibri"/>
                <w:sz w:val="20"/>
                <w:szCs w:val="20"/>
                <w:lang w:eastAsia="en-GB"/>
              </w:rPr>
              <w:t>PE</w:t>
            </w:r>
          </w:p>
        </w:tc>
        <w:tc>
          <w:tcPr>
            <w:tcW w:w="345" w:type="dxa"/>
            <w:tcBorders>
              <w:top w:val="nil"/>
              <w:left w:val="single" w:color="auto" w:sz="4" w:space="0"/>
              <w:bottom w:val="single" w:color="auto" w:sz="4" w:space="0"/>
              <w:right w:val="nil"/>
            </w:tcBorders>
            <w:shd w:val="clear" w:color="auto" w:fill="FFFFFF" w:themeFill="background1"/>
            <w:tcMar/>
          </w:tcPr>
          <w:p w:rsidRPr="005C30B3" w:rsidR="007B45EC" w:rsidP="5F3D05B3" w:rsidRDefault="007B45EC" w14:paraId="66204FF1" w14:textId="669537CF">
            <w:pPr>
              <w:spacing w:after="0" w:line="240" w:lineRule="auto"/>
              <w:jc w:val="center"/>
              <w:rPr>
                <w:rFonts w:ascii="Calibri" w:hAnsi="Calibri" w:eastAsia="Times New Roman" w:cs="Calibri"/>
                <w:color w:val="FFFF00"/>
                <w:sz w:val="20"/>
                <w:szCs w:val="20"/>
                <w:lang w:eastAsia="en-GB"/>
              </w:rPr>
            </w:pPr>
          </w:p>
        </w:tc>
        <w:tc>
          <w:tcPr>
            <w:tcW w:w="3882" w:type="dxa"/>
            <w:tcBorders>
              <w:top w:val="nil"/>
              <w:left w:val="nil"/>
              <w:bottom w:val="single" w:color="auto" w:sz="4" w:space="0"/>
              <w:right w:val="single" w:color="auto" w:sz="4" w:space="0"/>
            </w:tcBorders>
            <w:shd w:val="clear" w:color="auto" w:fill="FFFFFF" w:themeFill="background1"/>
            <w:tcMar/>
            <w:vAlign w:val="center"/>
            <w:hideMark/>
          </w:tcPr>
          <w:p w:rsidR="52D699D0" w:rsidP="52D699D0" w:rsidRDefault="52D699D0" w14:paraId="22F47F0F" w14:textId="1E3FDE5F">
            <w:pPr>
              <w:spacing w:before="0" w:beforeAutospacing="off" w:after="0" w:afterAutospacing="off"/>
            </w:pPr>
            <w:r w:rsidRPr="52D699D0" w:rsidR="52D699D0">
              <w:rPr>
                <w:rFonts w:ascii="Aptos Narrow" w:hAnsi="Aptos Narrow" w:eastAsia="Aptos Narrow" w:cs="Aptos Narrow"/>
                <w:b w:val="0"/>
                <w:bCs w:val="0"/>
                <w:i w:val="0"/>
                <w:iCs w:val="0"/>
                <w:strike w:val="0"/>
                <w:dstrike w:val="0"/>
                <w:color w:val="000000" w:themeColor="text1" w:themeTint="FF" w:themeShade="FF"/>
                <w:sz w:val="22"/>
                <w:szCs w:val="22"/>
                <w:u w:val="none"/>
              </w:rPr>
              <w:t>RPE Session 1- Christmas</w:t>
            </w:r>
            <w:r w:rsidRPr="52D699D0" w:rsidR="52D699D0">
              <w:rPr>
                <w:rFonts w:ascii="Calibri" w:hAnsi="Calibri" w:eastAsia="Calibri" w:cs="Calibri"/>
                <w:color w:val="000000" w:themeColor="text1" w:themeTint="FF" w:themeShade="FF"/>
                <w:sz w:val="20"/>
                <w:szCs w:val="20"/>
              </w:rPr>
              <w:t xml:space="preserve"> </w:t>
            </w:r>
          </w:p>
        </w:tc>
        <w:tc>
          <w:tcPr>
            <w:tcW w:w="3882" w:type="dxa"/>
            <w:tcBorders>
              <w:top w:val="nil"/>
              <w:left w:val="nil"/>
              <w:bottom w:val="single" w:color="auto" w:sz="4"/>
              <w:right w:val="single" w:color="auto" w:sz="4"/>
            </w:tcBorders>
            <w:tcMar/>
          </w:tcPr>
          <w:p w:rsidR="29669161" w:rsidP="29669161" w:rsidRDefault="29669161" w14:paraId="73ACEA34" w14:textId="2729ACF3">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29669161" w:rsidR="29669161">
              <w:rPr>
                <w:rFonts w:ascii="Calibri" w:hAnsi="Calibri" w:eastAsia="Calibri" w:cs="Calibri"/>
                <w:b w:val="0"/>
                <w:bCs w:val="0"/>
                <w:i w:val="0"/>
                <w:iCs w:val="0"/>
                <w:caps w:val="0"/>
                <w:smallCaps w:val="0"/>
                <w:color w:val="000000" w:themeColor="text1" w:themeTint="FF" w:themeShade="FF"/>
                <w:sz w:val="20"/>
                <w:szCs w:val="20"/>
                <w:lang w:val="en-GB"/>
              </w:rPr>
              <w:t>To explore the origins of Christmas. This will be a lecture style session lead by Robin Parmiter.</w:t>
            </w:r>
          </w:p>
        </w:tc>
        <w:tc>
          <w:tcPr>
            <w:tcW w:w="7335" w:type="dxa"/>
            <w:tcBorders>
              <w:top w:val="nil"/>
              <w:left w:val="nil"/>
              <w:bottom w:val="single" w:color="auto" w:sz="4" w:space="0"/>
              <w:right w:val="single" w:color="auto" w:sz="4" w:space="0"/>
            </w:tcBorders>
            <w:tcMar/>
          </w:tcPr>
          <w:p w:rsidR="29669161" w:rsidP="29669161" w:rsidRDefault="29669161" w14:paraId="58ADBE16" w14:textId="0F30771E">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29669161" w:rsidR="29669161">
              <w:rPr>
                <w:rFonts w:ascii="Calibri" w:hAnsi="Calibri" w:eastAsia="Calibri" w:cs="Calibri"/>
                <w:b w:val="0"/>
                <w:bCs w:val="0"/>
                <w:i w:val="0"/>
                <w:iCs w:val="0"/>
                <w:caps w:val="0"/>
                <w:smallCaps w:val="0"/>
                <w:color w:val="000000" w:themeColor="text1" w:themeTint="FF" w:themeShade="FF"/>
                <w:sz w:val="20"/>
                <w:szCs w:val="20"/>
                <w:lang w:val="en-GB"/>
              </w:rPr>
              <w:t xml:space="preserve">It is an important part of the Sixth Form Curriculum to have some RPE (Religion, Philosophy and Ethics) lessons. These sessions will help our students develop reflective thinking. To understand a range of points of view and other people’s religious beliefs. </w:t>
            </w:r>
          </w:p>
          <w:p w:rsidR="29669161" w:rsidP="29669161" w:rsidRDefault="29669161" w14:paraId="164C950A" w14:textId="398B2DFB">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p>
        </w:tc>
      </w:tr>
      <w:tr w:rsidRPr="005C30B3" w:rsidR="00FE4ABC" w:rsidTr="2DBF8E4C" w14:paraId="52992A46" w14:textId="19C534A8">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7F7F7F" w:themeFill="text1" w:themeFillTint="80"/>
            <w:tcMar/>
            <w:vAlign w:val="center"/>
            <w:hideMark/>
          </w:tcPr>
          <w:p w:rsidRPr="005C30B3" w:rsidR="00FE4ABC" w:rsidP="003C67AF" w:rsidRDefault="00E62C70" w14:paraId="78AE787A" w14:textId="6251B2B3">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23/12/2024</w:t>
            </w:r>
          </w:p>
        </w:tc>
        <w:tc>
          <w:tcPr>
            <w:tcW w:w="17576" w:type="dxa"/>
            <w:gridSpan w:val="6"/>
            <w:vMerge w:val="restart"/>
            <w:tcBorders>
              <w:top w:val="nil"/>
              <w:left w:val="single" w:color="auto" w:sz="4"/>
              <w:bottom w:val="single" w:color="auto" w:sz="4"/>
              <w:right w:val="single" w:color="auto" w:sz="4"/>
            </w:tcBorders>
            <w:shd w:val="clear" w:color="auto" w:fill="7F7F7F" w:themeFill="text1" w:themeFillTint="80"/>
            <w:tcMar/>
          </w:tcPr>
          <w:p w14:paraId="4D2C0B76"/>
        </w:tc>
      </w:tr>
      <w:tr w:rsidRPr="005C30B3" w:rsidR="00FE4ABC" w:rsidTr="2DBF8E4C" w14:paraId="07717AFC" w14:textId="38CF24B5">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808080" w:themeFill="background1" w:themeFillShade="80"/>
            <w:tcMar/>
            <w:vAlign w:val="center"/>
            <w:hideMark/>
          </w:tcPr>
          <w:p w:rsidRPr="005C30B3" w:rsidR="00FE4ABC" w:rsidP="005C30B3" w:rsidRDefault="00E62C70" w14:paraId="2B375948" w14:textId="3FA233A1">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30/12/2024</w:t>
            </w:r>
          </w:p>
        </w:tc>
        <w:tc>
          <w:tcPr>
            <w:tcW w:w="17576" w:type="dxa"/>
            <w:gridSpan w:val="6"/>
            <w:vMerge/>
            <w:tcMar/>
          </w:tcPr>
          <w:p w14:paraId="35B69E56"/>
        </w:tc>
      </w:tr>
      <w:tr w:rsidRPr="005C30B3" w:rsidR="00E23D86" w:rsidTr="2DBF8E4C" w14:paraId="48F1A3D4" w14:textId="495DEE58">
        <w:trPr>
          <w:trHeight w:val="274"/>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E23D86" w:rsidP="00E23D86" w:rsidRDefault="00E23D86" w14:paraId="74EBFD84" w14:textId="05F56B8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E62C70">
              <w:rPr>
                <w:rFonts w:ascii="Calibri" w:hAnsi="Calibri" w:eastAsia="Times New Roman" w:cs="Calibri"/>
                <w:color w:val="000000"/>
                <w:sz w:val="20"/>
                <w:szCs w:val="20"/>
                <w:lang w:eastAsia="en-GB"/>
              </w:rPr>
              <w:t>6</w:t>
            </w:r>
            <w:r>
              <w:rPr>
                <w:rFonts w:ascii="Calibri" w:hAnsi="Calibri" w:eastAsia="Times New Roman" w:cs="Calibri"/>
                <w:color w:val="000000"/>
                <w:sz w:val="20"/>
                <w:szCs w:val="20"/>
                <w:lang w:eastAsia="en-GB"/>
              </w:rPr>
              <w:t>/</w:t>
            </w:r>
            <w:r w:rsidR="00E62C70">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1/202</w:t>
            </w:r>
            <w:r w:rsidR="00E62C70">
              <w:rPr>
                <w:rFonts w:ascii="Calibri" w:hAnsi="Calibri" w:eastAsia="Times New Roman" w:cs="Calibri"/>
                <w:color w:val="000000"/>
                <w:sz w:val="20"/>
                <w:szCs w:val="20"/>
                <w:lang w:eastAsia="en-GB"/>
              </w:rPr>
              <w:t>5</w:t>
            </w:r>
          </w:p>
        </w:tc>
        <w:tc>
          <w:tcPr>
            <w:tcW w:w="1290" w:type="dxa"/>
            <w:tcBorders>
              <w:top w:val="single" w:color="auto" w:sz="4" w:space="0"/>
              <w:left w:val="single" w:color="auto" w:sz="4" w:space="0"/>
              <w:bottom w:val="single" w:color="auto" w:sz="4" w:space="0"/>
              <w:right w:val="single" w:color="auto" w:sz="4" w:space="0"/>
            </w:tcBorders>
            <w:shd w:val="clear" w:color="auto" w:fill="FBE4D5" w:themeFill="accent2" w:themeFillTint="33"/>
            <w:tcMar/>
          </w:tcPr>
          <w:p w:rsidRPr="005C30B3" w:rsidR="00E23D86" w:rsidP="00E23D86" w:rsidRDefault="00E23D86" w14:paraId="5BBC08D7"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187" w:type="dxa"/>
            <w:gridSpan w:val="2"/>
            <w:tcBorders>
              <w:top w:val="single" w:color="auto" w:sz="4" w:space="0"/>
              <w:left w:val="single" w:color="auto" w:sz="4" w:space="0"/>
              <w:bottom w:val="single" w:color="auto" w:sz="4" w:space="0"/>
              <w:right w:val="single" w:color="auto" w:sz="4" w:space="0"/>
            </w:tcBorders>
            <w:shd w:val="clear" w:color="auto" w:fill="FBE4D5" w:themeFill="accent2" w:themeFillTint="33"/>
            <w:tcMar/>
          </w:tcPr>
          <w:p w:rsidR="1933015B" w:rsidP="1933015B" w:rsidRDefault="1933015B" w14:paraId="64D6EE43" w14:textId="05AA118A">
            <w:pPr>
              <w:spacing w:after="0" w:line="240" w:lineRule="auto"/>
              <w:jc w:val="center"/>
              <w:rPr>
                <w:rStyle w:val="eop"/>
                <w:rFonts w:ascii="Calibri" w:hAnsi="Calibri" w:cs="Calibri"/>
                <w:color w:val="000000" w:themeColor="text1" w:themeTint="FF" w:themeShade="FF"/>
                <w:sz w:val="20"/>
                <w:szCs w:val="20"/>
                <w:lang w:eastAsia="en-GB"/>
              </w:rPr>
            </w:pPr>
            <w:r w:rsidRPr="1933015B" w:rsidR="1933015B">
              <w:rPr>
                <w:rStyle w:val="eop"/>
                <w:rFonts w:ascii="Calibri" w:hAnsi="Calibri" w:cs="Calibri"/>
                <w:color w:val="000000" w:themeColor="text1" w:themeTint="FF" w:themeShade="FF"/>
                <w:sz w:val="20"/>
                <w:szCs w:val="20"/>
              </w:rPr>
              <w:t>Citizenship and RESP</w:t>
            </w:r>
          </w:p>
        </w:tc>
        <w:tc>
          <w:tcPr>
            <w:tcW w:w="3882" w:type="dxa"/>
            <w:tcBorders>
              <w:top w:val="single" w:color="auto" w:sz="4" w:space="0"/>
              <w:left w:val="single" w:color="auto" w:sz="4" w:space="0"/>
              <w:bottom w:val="single" w:color="auto" w:sz="4" w:space="0"/>
              <w:right w:val="single" w:color="auto" w:sz="4" w:space="0"/>
            </w:tcBorders>
            <w:shd w:val="clear" w:color="auto" w:fill="FBE4D5" w:themeFill="accent2" w:themeFillTint="33"/>
            <w:tcMar/>
            <w:vAlign w:val="center"/>
            <w:hideMark/>
          </w:tcPr>
          <w:p w:rsidR="3ACE2BF7" w:rsidP="1933015B" w:rsidRDefault="3ACE2BF7" w14:paraId="5B50D36E" w14:textId="2064A1EC">
            <w:pPr>
              <w:spacing w:after="0" w:line="240" w:lineRule="auto"/>
              <w:rPr>
                <w:rStyle w:val="normaltextrun"/>
                <w:rFonts w:ascii="Calibri" w:hAnsi="Calibri" w:eastAsia="Calibri" w:cs="Calibri"/>
                <w:b w:val="0"/>
                <w:bCs w:val="0"/>
                <w:i w:val="0"/>
                <w:iCs w:val="0"/>
                <w:caps w:val="0"/>
                <w:smallCaps w:val="0"/>
                <w:color w:val="000000" w:themeColor="text1" w:themeTint="FF" w:themeShade="FF"/>
                <w:sz w:val="20"/>
                <w:szCs w:val="20"/>
                <w:lang w:val="en-GB"/>
              </w:rPr>
            </w:pPr>
            <w:r w:rsidRPr="1933015B" w:rsidR="3ACE2BF7">
              <w:rPr>
                <w:rStyle w:val="normaltextrun"/>
                <w:rFonts w:ascii="Calibri" w:hAnsi="Calibri" w:eastAsia="Calibri" w:cs="Calibri"/>
                <w:b w:val="0"/>
                <w:bCs w:val="0"/>
                <w:i w:val="0"/>
                <w:iCs w:val="0"/>
                <w:caps w:val="0"/>
                <w:smallCaps w:val="0"/>
                <w:color w:val="000000" w:themeColor="text1" w:themeTint="FF" w:themeShade="FF"/>
                <w:sz w:val="20"/>
                <w:szCs w:val="20"/>
                <w:lang w:val="en-GB"/>
              </w:rPr>
              <w:t>Employment Rights</w:t>
            </w:r>
          </w:p>
        </w:tc>
        <w:tc>
          <w:tcPr>
            <w:tcW w:w="3882" w:type="dxa"/>
            <w:tcBorders>
              <w:top w:val="single" w:color="auto" w:sz="4"/>
              <w:left w:val="single" w:color="auto" w:sz="4"/>
              <w:bottom w:val="single" w:color="auto" w:sz="4"/>
              <w:right w:val="single" w:color="auto" w:sz="4"/>
            </w:tcBorders>
            <w:tcMar/>
          </w:tcPr>
          <w:p w:rsidR="1933015B" w:rsidP="1933015B" w:rsidRDefault="1933015B" w14:paraId="43B328C0" w14:textId="73875BD8">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1933015B" w:rsidR="1933015B">
              <w:rPr>
                <w:rStyle w:val="normaltextrun"/>
                <w:rFonts w:ascii="Calibri" w:hAnsi="Calibri" w:eastAsia="Calibri" w:cs="Calibri"/>
                <w:b w:val="0"/>
                <w:bCs w:val="0"/>
                <w:i w:val="0"/>
                <w:iCs w:val="0"/>
                <w:caps w:val="0"/>
                <w:smallCaps w:val="0"/>
                <w:color w:val="000000" w:themeColor="text1" w:themeTint="FF" w:themeShade="FF"/>
                <w:sz w:val="20"/>
                <w:szCs w:val="20"/>
                <w:lang w:val="en-GB"/>
              </w:rPr>
              <w:t>Learn about Employment Rights. </w:t>
            </w:r>
          </w:p>
        </w:tc>
        <w:tc>
          <w:tcPr>
            <w:tcW w:w="7335" w:type="dxa"/>
            <w:tcBorders>
              <w:top w:val="single" w:color="auto" w:sz="4" w:space="0"/>
              <w:left w:val="single" w:color="auto" w:sz="4" w:space="0"/>
              <w:bottom w:val="single" w:color="auto" w:sz="4" w:space="0"/>
              <w:right w:val="single" w:color="auto" w:sz="4" w:space="0"/>
            </w:tcBorders>
            <w:tcMar/>
          </w:tcPr>
          <w:p w:rsidR="1933015B" w:rsidP="1933015B" w:rsidRDefault="1933015B" w14:paraId="61D41B97" w14:textId="130A2C22">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1933015B" w:rsidR="1933015B">
              <w:rPr>
                <w:rStyle w:val="normaltextrun"/>
                <w:rFonts w:ascii="Calibri" w:hAnsi="Calibri" w:eastAsia="Calibri" w:cs="Calibri"/>
                <w:b w:val="0"/>
                <w:bCs w:val="0"/>
                <w:i w:val="0"/>
                <w:iCs w:val="0"/>
                <w:caps w:val="0"/>
                <w:smallCaps w:val="0"/>
                <w:color w:val="000000" w:themeColor="text1" w:themeTint="FF" w:themeShade="FF"/>
                <w:sz w:val="20"/>
                <w:szCs w:val="20"/>
                <w:lang w:val="en-GB"/>
              </w:rPr>
              <w:t>It is important for students to understand what is meant by employment rights and how this might impact on them. </w:t>
            </w:r>
          </w:p>
        </w:tc>
      </w:tr>
      <w:tr w:rsidRPr="005C30B3" w:rsidR="00E23D86" w:rsidTr="2DBF8E4C" w14:paraId="5B62A727" w14:textId="544512B3">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E23D86" w:rsidP="00E23D86" w:rsidRDefault="00E23D86" w14:paraId="4532CE10" w14:textId="00968D45">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E62C70">
              <w:rPr>
                <w:rFonts w:ascii="Calibri" w:hAnsi="Calibri" w:eastAsia="Times New Roman" w:cs="Calibri"/>
                <w:color w:val="000000"/>
                <w:sz w:val="20"/>
                <w:szCs w:val="20"/>
                <w:lang w:eastAsia="en-GB"/>
              </w:rPr>
              <w:t>3</w:t>
            </w:r>
            <w:r>
              <w:rPr>
                <w:rFonts w:ascii="Calibri" w:hAnsi="Calibri" w:eastAsia="Times New Roman" w:cs="Calibri"/>
                <w:color w:val="000000"/>
                <w:sz w:val="20"/>
                <w:szCs w:val="20"/>
                <w:lang w:eastAsia="en-GB"/>
              </w:rPr>
              <w:t>/01/202</w:t>
            </w:r>
            <w:r w:rsidR="00E62C70">
              <w:rPr>
                <w:rFonts w:ascii="Calibri" w:hAnsi="Calibri" w:eastAsia="Times New Roman" w:cs="Calibri"/>
                <w:color w:val="000000"/>
                <w:sz w:val="20"/>
                <w:szCs w:val="20"/>
                <w:lang w:eastAsia="en-GB"/>
              </w:rPr>
              <w:t>5</w:t>
            </w:r>
          </w:p>
        </w:tc>
        <w:tc>
          <w:tcPr>
            <w:tcW w:w="1290" w:type="dxa"/>
            <w:tcBorders>
              <w:top w:val="single" w:color="auto" w:sz="4" w:space="0"/>
              <w:left w:val="single" w:color="auto" w:sz="4" w:space="0"/>
              <w:bottom w:val="single" w:color="auto" w:sz="4" w:space="0"/>
              <w:right w:val="single" w:color="auto" w:sz="4" w:space="0"/>
            </w:tcBorders>
            <w:tcMar/>
          </w:tcPr>
          <w:p w:rsidRPr="005C30B3" w:rsidR="00E23D86" w:rsidP="00E23D86" w:rsidRDefault="00E23D86" w14:paraId="57B4129E"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187" w:type="dxa"/>
            <w:gridSpan w:val="2"/>
            <w:tcBorders>
              <w:top w:val="single" w:color="auto" w:sz="4" w:space="0"/>
              <w:left w:val="single" w:color="auto" w:sz="4" w:space="0"/>
              <w:bottom w:val="single" w:color="auto" w:sz="4" w:space="0"/>
              <w:right w:val="single" w:color="auto" w:sz="4" w:space="0"/>
            </w:tcBorders>
            <w:tcMar/>
          </w:tcPr>
          <w:p w:rsidRPr="005C30B3" w:rsidR="00E23D86" w:rsidP="52D699D0" w:rsidRDefault="00E23D86" w14:paraId="63D3D7C7" w14:textId="4C6C1E7C">
            <w:pPr>
              <w:spacing w:after="0" w:line="240" w:lineRule="auto"/>
              <w:jc w:val="center"/>
              <w:rPr>
                <w:rFonts w:eastAsia="Times New Roman"/>
                <w:lang w:eastAsia="en-GB"/>
              </w:rPr>
            </w:pPr>
            <w:r w:rsidRPr="52D699D0" w:rsidR="38CB50D3">
              <w:rPr>
                <w:rFonts w:eastAsia="Times New Roman"/>
                <w:lang w:eastAsia="en-GB"/>
              </w:rPr>
              <w:t>RPE</w:t>
            </w:r>
          </w:p>
        </w:tc>
        <w:tc>
          <w:tcPr>
            <w:tcW w:w="3882" w:type="dxa"/>
            <w:tcBorders>
              <w:top w:val="single" w:color="auto" w:sz="4" w:space="0"/>
              <w:left w:val="single" w:color="auto" w:sz="4" w:space="0"/>
              <w:bottom w:val="single" w:color="auto" w:sz="4" w:space="0"/>
              <w:right w:val="single" w:color="auto" w:sz="4" w:space="0"/>
            </w:tcBorders>
            <w:tcMar/>
            <w:vAlign w:val="center"/>
            <w:hideMark/>
          </w:tcPr>
          <w:p w:rsidR="52D699D0" w:rsidP="52D699D0" w:rsidRDefault="52D699D0" w14:paraId="20D75500" w14:textId="0D25EB7D">
            <w:pPr>
              <w:spacing w:before="0" w:beforeAutospacing="off" w:after="0" w:afterAutospacing="off"/>
            </w:pPr>
            <w:r w:rsidRPr="2DBF8E4C" w:rsidR="52D699D0">
              <w:rPr>
                <w:rFonts w:ascii="Aptos Narrow" w:hAnsi="Aptos Narrow" w:eastAsia="Aptos Narrow" w:cs="Aptos Narrow"/>
                <w:b w:val="0"/>
                <w:bCs w:val="0"/>
                <w:i w:val="0"/>
                <w:iCs w:val="0"/>
                <w:strike w:val="0"/>
                <w:dstrike w:val="0"/>
                <w:color w:val="000000" w:themeColor="text1" w:themeTint="FF" w:themeShade="FF"/>
                <w:sz w:val="22"/>
                <w:szCs w:val="22"/>
                <w:u w:val="none"/>
              </w:rPr>
              <w:t>RPE Session 2</w:t>
            </w:r>
            <w:r w:rsidRPr="2DBF8E4C" w:rsidR="5B3981C4">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 What is Love?</w:t>
            </w:r>
          </w:p>
        </w:tc>
        <w:tc>
          <w:tcPr>
            <w:tcW w:w="3882" w:type="dxa"/>
            <w:tcBorders>
              <w:top w:val="single" w:color="auto" w:sz="4"/>
              <w:left w:val="single" w:color="auto" w:sz="4"/>
              <w:bottom w:val="single" w:color="auto" w:sz="4"/>
              <w:right w:val="single" w:color="auto" w:sz="4"/>
            </w:tcBorders>
            <w:tcMar/>
          </w:tcPr>
          <w:p w:rsidR="29669161" w:rsidP="29669161" w:rsidRDefault="29669161" w14:paraId="25931972" w14:textId="01F96DC6">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29669161" w:rsidR="29669161">
              <w:rPr>
                <w:rFonts w:ascii="Calibri" w:hAnsi="Calibri" w:eastAsia="Calibri" w:cs="Calibri"/>
                <w:b w:val="0"/>
                <w:bCs w:val="0"/>
                <w:i w:val="0"/>
                <w:iCs w:val="0"/>
                <w:caps w:val="0"/>
                <w:smallCaps w:val="0"/>
                <w:color w:val="000000" w:themeColor="text1" w:themeTint="FF" w:themeShade="FF"/>
                <w:sz w:val="20"/>
                <w:szCs w:val="20"/>
                <w:lang w:val="en-GB"/>
              </w:rPr>
              <w:t xml:space="preserve">This session will be a a lecture style format delivered by the RPE Department staff. </w:t>
            </w:r>
          </w:p>
          <w:p w:rsidR="29669161" w:rsidP="29669161" w:rsidRDefault="29669161" w14:paraId="38EB8CE1" w14:textId="2BE9F3EA">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p>
          <w:p w:rsidR="29669161" w:rsidP="29669161" w:rsidRDefault="29669161" w14:paraId="17A0AF5F" w14:textId="347221CC">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p>
        </w:tc>
        <w:tc>
          <w:tcPr>
            <w:tcW w:w="7335" w:type="dxa"/>
            <w:tcBorders>
              <w:top w:val="single" w:color="auto" w:sz="4" w:space="0"/>
              <w:left w:val="single" w:color="auto" w:sz="4" w:space="0"/>
              <w:bottom w:val="single" w:color="auto" w:sz="4" w:space="0"/>
              <w:right w:val="single" w:color="auto" w:sz="4" w:space="0"/>
            </w:tcBorders>
            <w:tcMar/>
          </w:tcPr>
          <w:p w:rsidR="29669161" w:rsidP="29669161" w:rsidRDefault="29669161" w14:paraId="579466AC" w14:textId="32060C90">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29669161" w:rsidR="29669161">
              <w:rPr>
                <w:rFonts w:ascii="Calibri" w:hAnsi="Calibri" w:eastAsia="Calibri" w:cs="Calibri"/>
                <w:b w:val="0"/>
                <w:bCs w:val="0"/>
                <w:i w:val="0"/>
                <w:iCs w:val="0"/>
                <w:caps w:val="0"/>
                <w:smallCaps w:val="0"/>
                <w:color w:val="000000" w:themeColor="text1" w:themeTint="FF" w:themeShade="FF"/>
                <w:sz w:val="20"/>
                <w:szCs w:val="20"/>
                <w:lang w:val="en-GB"/>
              </w:rPr>
              <w:t>It is an important part of the Sixth Form Curriculum to have some RPE (Religion, Philosophy and Ethics) lessons. These sessions will help our students develop reflective thinking. To understand a range of points of view and other people’s religious beliefs.</w:t>
            </w:r>
          </w:p>
          <w:p w:rsidR="29669161" w:rsidP="29669161" w:rsidRDefault="29669161" w14:paraId="5C75C842" w14:textId="7E9FA5DC">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p>
        </w:tc>
      </w:tr>
      <w:tr w:rsidRPr="005C30B3" w:rsidR="00E23D86" w:rsidTr="2DBF8E4C" w14:paraId="6D0EA677" w14:textId="762B4BB5">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tcPr>
          <w:p w:rsidR="00E23D86" w:rsidP="00E23D86" w:rsidRDefault="00E23D86" w14:paraId="73B3C888" w14:textId="79B17C3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E62C70">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/01/202</w:t>
            </w:r>
            <w:r w:rsidR="00E62C70">
              <w:rPr>
                <w:rFonts w:ascii="Calibri" w:hAnsi="Calibri" w:eastAsia="Times New Roman" w:cs="Calibri"/>
                <w:color w:val="000000"/>
                <w:sz w:val="20"/>
                <w:szCs w:val="20"/>
                <w:lang w:eastAsia="en-GB"/>
              </w:rPr>
              <w:t>5</w:t>
            </w:r>
          </w:p>
        </w:tc>
        <w:tc>
          <w:tcPr>
            <w:tcW w:w="1290" w:type="dxa"/>
            <w:tcBorders>
              <w:top w:val="single" w:color="auto" w:sz="4" w:space="0"/>
              <w:left w:val="single" w:color="auto" w:sz="4" w:space="0"/>
              <w:bottom w:val="single" w:color="auto" w:sz="4" w:space="0"/>
              <w:right w:val="single" w:color="auto" w:sz="4" w:space="0"/>
            </w:tcBorders>
            <w:shd w:val="clear" w:color="auto" w:fill="FFFF00"/>
            <w:tcMar/>
          </w:tcPr>
          <w:p w:rsidRPr="005C30B3" w:rsidR="00E23D86" w:rsidP="00E23D86" w:rsidRDefault="00E23D86" w14:paraId="1A62820E"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187"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E23D86" w:rsidP="00E23D86" w:rsidRDefault="00E23D86" w14:paraId="00A0743F" w14:textId="577A4C06">
            <w:pPr>
              <w:spacing w:after="0" w:line="240" w:lineRule="auto"/>
              <w:jc w:val="center"/>
              <w:rPr>
                <w:rFonts w:ascii="Calibri" w:hAnsi="Calibri" w:eastAsia="Times New Roman" w:cs="Calibri"/>
                <w:color w:val="000000"/>
                <w:sz w:val="20"/>
                <w:szCs w:val="20"/>
                <w:lang w:eastAsia="en-GB"/>
              </w:rPr>
            </w:pPr>
            <w:r w:rsidRPr="79FFEE6B" w:rsidR="2F4CC7FE">
              <w:rPr>
                <w:rFonts w:ascii="Calibri" w:hAnsi="Calibri" w:eastAsia="Times New Roman" w:cs="Calibri"/>
                <w:color w:val="000000" w:themeColor="text1" w:themeTint="FF" w:themeShade="FF"/>
                <w:sz w:val="20"/>
                <w:szCs w:val="20"/>
                <w:lang w:eastAsia="en-GB"/>
              </w:rPr>
              <w:t>R</w:t>
            </w:r>
            <w:r w:rsidRPr="79FFEE6B" w:rsidR="441067AD">
              <w:rPr>
                <w:rFonts w:ascii="Calibri" w:hAnsi="Calibri" w:eastAsia="Times New Roman" w:cs="Calibri"/>
                <w:color w:val="000000" w:themeColor="text1" w:themeTint="FF" w:themeShade="FF"/>
                <w:sz w:val="20"/>
                <w:szCs w:val="20"/>
                <w:lang w:eastAsia="en-GB"/>
              </w:rPr>
              <w:t>esponsive</w:t>
            </w:r>
          </w:p>
        </w:tc>
        <w:tc>
          <w:tcPr>
            <w:tcW w:w="3882" w:type="dxa"/>
            <w:tcBorders>
              <w:top w:val="single" w:color="auto" w:sz="4" w:space="0"/>
              <w:left w:val="single" w:color="auto" w:sz="4" w:space="0"/>
              <w:bottom w:val="single" w:color="auto" w:sz="4" w:space="0"/>
              <w:right w:val="single" w:color="auto" w:sz="4" w:space="0"/>
            </w:tcBorders>
            <w:shd w:val="clear" w:color="auto" w:fill="FFFF00"/>
            <w:tcMar/>
            <w:vAlign w:val="center"/>
          </w:tcPr>
          <w:p w:rsidR="52D699D0" w:rsidP="79FFEE6B" w:rsidRDefault="52D699D0" w14:paraId="44FAA65F" w14:textId="4D40A3E6">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79FFEE6B" w:rsidR="441067AD">
              <w:rPr>
                <w:rFonts w:ascii="Aptos Narrow" w:hAnsi="Aptos Narrow" w:eastAsia="Aptos Narrow" w:cs="Aptos Narrow"/>
                <w:b w:val="0"/>
                <w:bCs w:val="0"/>
                <w:i w:val="0"/>
                <w:iCs w:val="0"/>
                <w:strike w:val="0"/>
                <w:dstrike w:val="0"/>
                <w:color w:val="000000" w:themeColor="text1" w:themeTint="FF" w:themeShade="FF"/>
                <w:sz w:val="22"/>
                <w:szCs w:val="22"/>
                <w:u w:val="none"/>
              </w:rPr>
              <w:t>Academic  Review 2</w:t>
            </w:r>
          </w:p>
        </w:tc>
        <w:tc>
          <w:tcPr>
            <w:tcW w:w="3882" w:type="dxa"/>
            <w:tcBorders>
              <w:top w:val="single" w:color="auto" w:sz="4"/>
              <w:left w:val="single" w:color="auto" w:sz="4"/>
              <w:bottom w:val="single" w:color="auto" w:sz="4"/>
              <w:right w:val="single" w:color="auto" w:sz="4"/>
            </w:tcBorders>
            <w:tcMar/>
          </w:tcPr>
          <w:p w:rsidR="29669161" w:rsidP="79FFEE6B" w:rsidRDefault="29669161" w14:paraId="7145A326" w14:textId="1C26F8E5">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79FFEE6B" w:rsidR="441067AD">
              <w:rPr>
                <w:rFonts w:ascii="Calibri" w:hAnsi="Calibri" w:eastAsia="Calibri" w:cs="Calibri"/>
                <w:b w:val="0"/>
                <w:bCs w:val="0"/>
                <w:i w:val="0"/>
                <w:iCs w:val="0"/>
                <w:caps w:val="0"/>
                <w:smallCaps w:val="0"/>
                <w:color w:val="000000" w:themeColor="text1" w:themeTint="FF" w:themeShade="FF"/>
                <w:sz w:val="20"/>
                <w:szCs w:val="20"/>
                <w:lang w:val="en-US"/>
              </w:rPr>
              <w:t>Complete private study during this lesson while the form tutor completes 1-2-1 academic reviews.</w:t>
            </w:r>
          </w:p>
          <w:p w:rsidR="29669161" w:rsidP="79FFEE6B" w:rsidRDefault="29669161" w14:paraId="462B5F0F" w14:textId="6932055F">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p>
        </w:tc>
        <w:tc>
          <w:tcPr>
            <w:tcW w:w="7335" w:type="dxa"/>
            <w:tcBorders>
              <w:top w:val="single" w:color="auto" w:sz="4" w:space="0"/>
              <w:left w:val="single" w:color="auto" w:sz="4" w:space="0"/>
              <w:bottom w:val="single" w:color="auto" w:sz="4" w:space="0"/>
              <w:right w:val="single" w:color="auto" w:sz="4" w:space="0"/>
            </w:tcBorders>
            <w:tcMar/>
          </w:tcPr>
          <w:p w:rsidR="29669161" w:rsidP="79FFEE6B" w:rsidRDefault="29669161" w14:paraId="5BD0D492" w14:textId="677D2E94">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79FFEE6B" w:rsidR="441067AD">
              <w:rPr>
                <w:rFonts w:ascii="Calibri" w:hAnsi="Calibri" w:eastAsia="Calibri" w:cs="Calibri"/>
                <w:b w:val="0"/>
                <w:bCs w:val="0"/>
                <w:i w:val="0"/>
                <w:iCs w:val="0"/>
                <w:caps w:val="0"/>
                <w:smallCaps w:val="0"/>
                <w:color w:val="000000" w:themeColor="text1" w:themeTint="FF" w:themeShade="FF"/>
                <w:sz w:val="20"/>
                <w:szCs w:val="20"/>
                <w:lang w:val="en-GB"/>
              </w:rPr>
              <w:t>It is vital for students to have time at key points in the year to review their progress in their subjects and set targets.</w:t>
            </w:r>
          </w:p>
          <w:p w:rsidR="29669161" w:rsidP="79FFEE6B" w:rsidRDefault="29669161" w14:paraId="33BA5C2F" w14:textId="3EE78F99">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p>
        </w:tc>
      </w:tr>
      <w:tr w:rsidRPr="005C30B3" w:rsidR="00E23D86" w:rsidTr="2DBF8E4C" w14:paraId="75E01633" w14:textId="22371DAF">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E23D86" w:rsidP="00E23D86" w:rsidRDefault="00E23D86" w14:paraId="7155E323" w14:textId="1CB123EB">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E62C70">
              <w:rPr>
                <w:rFonts w:ascii="Calibri" w:hAnsi="Calibri" w:eastAsia="Times New Roman" w:cs="Calibri"/>
                <w:color w:val="000000"/>
                <w:sz w:val="20"/>
                <w:szCs w:val="20"/>
                <w:lang w:eastAsia="en-GB"/>
              </w:rPr>
              <w:t>7</w:t>
            </w:r>
            <w:r>
              <w:rPr>
                <w:rFonts w:ascii="Calibri" w:hAnsi="Calibri" w:eastAsia="Times New Roman" w:cs="Calibri"/>
                <w:color w:val="000000"/>
                <w:sz w:val="20"/>
                <w:szCs w:val="20"/>
                <w:lang w:eastAsia="en-GB"/>
              </w:rPr>
              <w:t>/01/202</w:t>
            </w:r>
            <w:r w:rsidR="00E62C70">
              <w:rPr>
                <w:rFonts w:ascii="Calibri" w:hAnsi="Calibri" w:eastAsia="Times New Roman" w:cs="Calibri"/>
                <w:color w:val="000000"/>
                <w:sz w:val="20"/>
                <w:szCs w:val="20"/>
                <w:lang w:eastAsia="en-GB"/>
              </w:rPr>
              <w:t>5</w:t>
            </w:r>
          </w:p>
        </w:tc>
        <w:tc>
          <w:tcPr>
            <w:tcW w:w="1290" w:type="dxa"/>
            <w:tcBorders>
              <w:top w:val="single" w:color="auto" w:sz="4" w:space="0"/>
              <w:left w:val="single" w:color="auto" w:sz="4" w:space="0"/>
              <w:bottom w:val="single" w:color="auto" w:sz="4" w:space="0"/>
              <w:right w:val="single" w:color="auto" w:sz="4" w:space="0"/>
            </w:tcBorders>
            <w:shd w:val="clear" w:color="auto" w:fill="FFFF00"/>
            <w:tcMar/>
          </w:tcPr>
          <w:p w:rsidRPr="005C30B3" w:rsidR="00E23D86" w:rsidP="00E23D86" w:rsidRDefault="00E23D86" w14:paraId="388C6479"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187"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E23D86" w:rsidP="3D0CD1E9" w:rsidRDefault="107B9558" w14:paraId="573589C9" w14:textId="65FE1A6C">
            <w:pPr>
              <w:spacing w:after="0" w:line="240" w:lineRule="auto"/>
              <w:rPr>
                <w:rFonts w:eastAsia="Times New Roman"/>
                <w:lang w:eastAsia="en-GB"/>
              </w:rPr>
            </w:pPr>
            <w:r w:rsidRPr="3D0CD1E9">
              <w:rPr>
                <w:rFonts w:eastAsia="Times New Roman"/>
                <w:lang w:eastAsia="en-GB"/>
              </w:rPr>
              <w:t>Responsive</w:t>
            </w:r>
          </w:p>
        </w:tc>
        <w:tc>
          <w:tcPr>
            <w:tcW w:w="3882" w:type="dxa"/>
            <w:tcBorders>
              <w:top w:val="single" w:color="auto" w:sz="4" w:space="0"/>
              <w:left w:val="single" w:color="auto" w:sz="4" w:space="0"/>
              <w:bottom w:val="single" w:color="auto" w:sz="4" w:space="0"/>
              <w:right w:val="single" w:color="auto" w:sz="4" w:space="0"/>
            </w:tcBorders>
            <w:shd w:val="clear" w:color="auto" w:fill="FFFF00"/>
            <w:tcMar/>
            <w:vAlign w:val="center"/>
            <w:hideMark/>
          </w:tcPr>
          <w:p w:rsidR="52D699D0" w:rsidP="48208CF2" w:rsidRDefault="52D699D0" w14:paraId="188D3A12" w14:textId="268D6C48">
            <w:pPr>
              <w:spacing w:before="0" w:beforeAutospacing="off" w:after="0" w:afterAutospacing="off"/>
              <w:jc w:val="left"/>
              <w:rPr>
                <w:rFonts w:ascii="Aptos Narrow" w:hAnsi="Aptos Narrow" w:eastAsia="Aptos Narrow" w:cs="Aptos Narrow"/>
                <w:b w:val="0"/>
                <w:bCs w:val="0"/>
                <w:i w:val="0"/>
                <w:iCs w:val="0"/>
                <w:strike w:val="0"/>
                <w:dstrike w:val="0"/>
                <w:color w:val="000000" w:themeColor="text1" w:themeTint="FF" w:themeShade="FF"/>
                <w:sz w:val="22"/>
                <w:szCs w:val="22"/>
                <w:u w:val="none"/>
              </w:rPr>
            </w:pPr>
            <w:r w:rsidRPr="48208CF2" w:rsidR="0BD570B8">
              <w:rPr>
                <w:rFonts w:ascii="Aptos Narrow" w:hAnsi="Aptos Narrow" w:eastAsia="Aptos Narrow" w:cs="Aptos Narrow"/>
                <w:b w:val="0"/>
                <w:bCs w:val="0"/>
                <w:i w:val="0"/>
                <w:iCs w:val="0"/>
                <w:strike w:val="0"/>
                <w:dstrike w:val="0"/>
                <w:color w:val="000000" w:themeColor="text1" w:themeTint="FF" w:themeShade="FF"/>
                <w:sz w:val="22"/>
                <w:szCs w:val="22"/>
                <w:u w:val="none"/>
              </w:rPr>
              <w:t>Academic Review 3</w:t>
            </w:r>
          </w:p>
          <w:p w:rsidR="52D699D0" w:rsidP="48208CF2" w:rsidRDefault="52D699D0" w14:paraId="5FC58C1E" w14:textId="58B2E614">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3882" w:type="dxa"/>
            <w:tcBorders>
              <w:top w:val="single" w:color="auto" w:sz="4"/>
              <w:left w:val="single" w:color="auto" w:sz="4"/>
              <w:bottom w:val="single" w:color="auto" w:sz="4"/>
              <w:right w:val="single" w:color="auto" w:sz="4"/>
            </w:tcBorders>
            <w:tcMar/>
          </w:tcPr>
          <w:p w:rsidR="29669161" w:rsidP="48208CF2" w:rsidRDefault="29669161" w14:paraId="27B76A24" w14:textId="7BBF1FE4">
            <w:pPr>
              <w:spacing w:after="0" w:line="240" w:lineRule="auto"/>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p w:rsidR="29669161" w:rsidP="48208CF2" w:rsidRDefault="29669161" w14:paraId="3201A1EC" w14:textId="3A7165DC">
            <w:pPr>
              <w:pStyle w:val="Normal"/>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48208CF2" w:rsidR="7D3D5468">
              <w:rPr>
                <w:rFonts w:ascii="Calibri" w:hAnsi="Calibri" w:eastAsia="Calibri" w:cs="Calibri"/>
                <w:b w:val="0"/>
                <w:bCs w:val="0"/>
                <w:i w:val="0"/>
                <w:iCs w:val="0"/>
                <w:caps w:val="0"/>
                <w:smallCaps w:val="0"/>
                <w:color w:val="000000" w:themeColor="text1" w:themeTint="FF" w:themeShade="FF"/>
                <w:sz w:val="20"/>
                <w:szCs w:val="20"/>
                <w:lang w:val="en-US"/>
              </w:rPr>
              <w:t>Complete private study during this lesson while the form tutor completes 1-2-1 academic reviews</w:t>
            </w:r>
          </w:p>
          <w:p w:rsidR="29669161" w:rsidP="48208CF2" w:rsidRDefault="29669161" w14:paraId="43541522" w14:textId="2E20405B">
            <w:pPr>
              <w:spacing w:after="0" w:line="240" w:lineRule="auto"/>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tc>
        <w:tc>
          <w:tcPr>
            <w:tcW w:w="7335" w:type="dxa"/>
            <w:tcBorders>
              <w:top w:val="single" w:color="auto" w:sz="4" w:space="0"/>
              <w:left w:val="single" w:color="auto" w:sz="4" w:space="0"/>
              <w:bottom w:val="single" w:color="auto" w:sz="4" w:space="0"/>
              <w:right w:val="single" w:color="auto" w:sz="4" w:space="0"/>
            </w:tcBorders>
            <w:tcMar/>
          </w:tcPr>
          <w:p w:rsidR="29669161" w:rsidP="48208CF2" w:rsidRDefault="29669161" w14:paraId="0A733F11" w14:textId="31C8E25E">
            <w:pPr>
              <w:spacing w:after="0" w:line="240" w:lineRule="auto"/>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p w:rsidR="29669161" w:rsidP="48208CF2" w:rsidRDefault="29669161" w14:paraId="359A5CD1" w14:textId="677D2E94">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48208CF2" w:rsidR="3C07512D">
              <w:rPr>
                <w:rFonts w:ascii="Calibri" w:hAnsi="Calibri" w:eastAsia="Calibri" w:cs="Calibri"/>
                <w:b w:val="0"/>
                <w:bCs w:val="0"/>
                <w:i w:val="0"/>
                <w:iCs w:val="0"/>
                <w:caps w:val="0"/>
                <w:smallCaps w:val="0"/>
                <w:color w:val="000000" w:themeColor="text1" w:themeTint="FF" w:themeShade="FF"/>
                <w:sz w:val="20"/>
                <w:szCs w:val="20"/>
                <w:lang w:val="en-GB"/>
              </w:rPr>
              <w:t>It is vital for students to have time at key points in the year to review their progress in their subjects and set targets.</w:t>
            </w:r>
          </w:p>
          <w:p w:rsidR="29669161" w:rsidP="48208CF2" w:rsidRDefault="29669161" w14:paraId="6123DC23" w14:textId="6E13F1BA">
            <w:pPr>
              <w:spacing w:after="0" w:line="240" w:lineRule="auto"/>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tc>
      </w:tr>
      <w:tr w:rsidRPr="005C30B3" w:rsidR="00E23D86" w:rsidTr="2DBF8E4C" w14:paraId="381E7CC3" w14:textId="700422E9">
        <w:trPr>
          <w:trHeight w:val="990"/>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E23D86" w:rsidP="00E23D86" w:rsidRDefault="00E23D86" w14:paraId="253EC2E9" w14:textId="225B7540">
            <w:pPr>
              <w:spacing w:after="0" w:line="240" w:lineRule="auto"/>
              <w:jc w:val="center"/>
              <w:rPr>
                <w:rFonts w:ascii="Calibri" w:hAnsi="Calibri" w:eastAsia="Times New Roman" w:cs="Calibri"/>
                <w:color w:val="000000"/>
                <w:sz w:val="20"/>
                <w:szCs w:val="20"/>
                <w:lang w:eastAsia="en-GB"/>
              </w:rPr>
            </w:pPr>
            <w:bookmarkStart w:name="RANGE!A24:F47" w:id="0"/>
            <w:r>
              <w:rPr>
                <w:rFonts w:ascii="Calibri" w:hAnsi="Calibri" w:eastAsia="Times New Roman" w:cs="Calibri"/>
                <w:color w:val="000000"/>
                <w:sz w:val="20"/>
                <w:szCs w:val="20"/>
                <w:lang w:eastAsia="en-GB"/>
              </w:rPr>
              <w:t>0</w:t>
            </w:r>
            <w:r w:rsidR="0066424A">
              <w:rPr>
                <w:rFonts w:ascii="Calibri" w:hAnsi="Calibri" w:eastAsia="Times New Roman" w:cs="Calibri"/>
                <w:color w:val="000000"/>
                <w:sz w:val="20"/>
                <w:szCs w:val="20"/>
                <w:lang w:eastAsia="en-GB"/>
              </w:rPr>
              <w:t>3</w:t>
            </w:r>
            <w:r w:rsidRPr="005C30B3">
              <w:rPr>
                <w:rFonts w:ascii="Calibri" w:hAnsi="Calibri" w:eastAsia="Times New Roman" w:cs="Calibri"/>
                <w:color w:val="000000"/>
                <w:sz w:val="20"/>
                <w:szCs w:val="20"/>
                <w:lang w:eastAsia="en-GB"/>
              </w:rPr>
              <w:t>/02/202</w:t>
            </w:r>
            <w:bookmarkEnd w:id="0"/>
            <w:r w:rsidR="0066424A">
              <w:rPr>
                <w:rFonts w:ascii="Calibri" w:hAnsi="Calibri" w:eastAsia="Times New Roman" w:cs="Calibri"/>
                <w:color w:val="000000"/>
                <w:sz w:val="20"/>
                <w:szCs w:val="20"/>
                <w:lang w:eastAsia="en-GB"/>
              </w:rPr>
              <w:t>5</w:t>
            </w:r>
          </w:p>
        </w:tc>
        <w:tc>
          <w:tcPr>
            <w:tcW w:w="1290"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E23D86" w:rsidP="00E23D86" w:rsidRDefault="00E23D86" w14:paraId="77164DEC"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187"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79FFEE6B" w:rsidP="79FFEE6B" w:rsidRDefault="79FFEE6B" w14:paraId="68ACDD76" w14:textId="1CF1689C">
            <w:pPr>
              <w:spacing w:after="0" w:line="240" w:lineRule="auto"/>
              <w:jc w:val="center"/>
              <w:rPr>
                <w:rFonts w:ascii="Calibri" w:hAnsi="Calibri" w:eastAsia="Times New Roman" w:cs="Calibri"/>
                <w:color w:val="000000" w:themeColor="text1" w:themeTint="FF" w:themeShade="FF"/>
                <w:sz w:val="20"/>
                <w:szCs w:val="20"/>
                <w:lang w:eastAsia="en-GB"/>
              </w:rPr>
            </w:pPr>
            <w:r w:rsidRPr="48208CF2" w:rsidR="7BDAEFB3">
              <w:rPr>
                <w:rFonts w:ascii="Calibri" w:hAnsi="Calibri" w:eastAsia="Times New Roman" w:cs="Calibri"/>
                <w:color w:val="000000" w:themeColor="text1" w:themeTint="FF" w:themeShade="FF"/>
                <w:sz w:val="20"/>
                <w:szCs w:val="20"/>
                <w:lang w:eastAsia="en-GB"/>
              </w:rPr>
              <w:t>Citizenship</w:t>
            </w:r>
          </w:p>
        </w:tc>
        <w:tc>
          <w:tcPr>
            <w:tcW w:w="3882"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hideMark/>
          </w:tcPr>
          <w:p w:rsidR="54CFECEF" w:rsidP="48208CF2" w:rsidRDefault="54CFECEF" w14:paraId="0B1BCBA9" w14:textId="465EEF0C">
            <w:pPr>
              <w:spacing w:before="0" w:beforeAutospacing="off" w:after="0" w:afterAutospacing="off"/>
            </w:pPr>
            <w:r w:rsidRPr="48208CF2" w:rsidR="54CFECEF">
              <w:rPr>
                <w:rFonts w:ascii="Aptos Narrow" w:hAnsi="Aptos Narrow" w:eastAsia="Aptos Narrow" w:cs="Aptos Narrow"/>
                <w:b w:val="0"/>
                <w:bCs w:val="0"/>
                <w:i w:val="0"/>
                <w:iCs w:val="0"/>
                <w:strike w:val="0"/>
                <w:dstrike w:val="0"/>
                <w:color w:val="000000" w:themeColor="text1" w:themeTint="FF" w:themeShade="FF"/>
                <w:sz w:val="22"/>
                <w:szCs w:val="22"/>
                <w:u w:val="none"/>
              </w:rPr>
              <w:t>Question Time *email JC</w:t>
            </w:r>
          </w:p>
          <w:p w:rsidR="48208CF2" w:rsidP="48208CF2" w:rsidRDefault="48208CF2" w14:paraId="26FAF392" w14:textId="156A7BC7">
            <w:pPr>
              <w:spacing w:before="0" w:beforeAutospacing="off" w:after="0" w:afterAutospacing="off"/>
              <w:jc w:val="left"/>
              <w:rPr>
                <w:rFonts w:ascii="Aptos Narrow" w:hAnsi="Aptos Narrow" w:eastAsia="Aptos Narrow" w:cs="Aptos Narrow"/>
                <w:b w:val="0"/>
                <w:bCs w:val="0"/>
                <w:i w:val="0"/>
                <w:iCs w:val="0"/>
                <w:strike w:val="0"/>
                <w:dstrike w:val="0"/>
                <w:color w:val="000000" w:themeColor="text1" w:themeTint="FF" w:themeShade="FF"/>
                <w:sz w:val="22"/>
                <w:szCs w:val="22"/>
                <w:u w:val="none"/>
              </w:rPr>
            </w:pPr>
          </w:p>
          <w:p w:rsidR="48208CF2" w:rsidP="48208CF2" w:rsidRDefault="48208CF2" w14:paraId="2AB849B6" w14:textId="6A53F927">
            <w:pPr>
              <w:spacing w:before="0" w:beforeAutospacing="off" w:after="0" w:afterAutospacing="off"/>
              <w:jc w:val="left"/>
              <w:rPr>
                <w:rFonts w:ascii="Aptos Narrow" w:hAnsi="Aptos Narrow" w:eastAsia="Aptos Narrow" w:cs="Aptos Narrow"/>
                <w:b w:val="0"/>
                <w:bCs w:val="0"/>
                <w:i w:val="0"/>
                <w:iCs w:val="0"/>
                <w:strike w:val="0"/>
                <w:dstrike w:val="0"/>
                <w:color w:val="000000" w:themeColor="text1" w:themeTint="FF" w:themeShade="FF"/>
                <w:sz w:val="22"/>
                <w:szCs w:val="22"/>
                <w:u w:val="none"/>
              </w:rPr>
            </w:pPr>
          </w:p>
          <w:p w:rsidR="52D699D0" w:rsidP="79FFEE6B" w:rsidRDefault="52D699D0" w14:paraId="6FB9E7BE" w14:textId="268D6C48">
            <w:pPr>
              <w:spacing w:before="0" w:beforeAutospacing="off" w:after="0" w:afterAutospacing="off"/>
              <w:jc w:val="left"/>
              <w:rPr>
                <w:rFonts w:ascii="Aptos Narrow" w:hAnsi="Aptos Narrow" w:eastAsia="Aptos Narrow" w:cs="Aptos Narrow"/>
                <w:b w:val="0"/>
                <w:bCs w:val="0"/>
                <w:i w:val="0"/>
                <w:iCs w:val="0"/>
                <w:strike w:val="0"/>
                <w:dstrike w:val="0"/>
                <w:color w:val="000000" w:themeColor="text1" w:themeTint="FF" w:themeShade="FF"/>
                <w:sz w:val="22"/>
                <w:szCs w:val="22"/>
                <w:u w:val="none"/>
              </w:rPr>
            </w:pPr>
            <w:r w:rsidRPr="79FFEE6B" w:rsidR="47FB16F1">
              <w:rPr>
                <w:rFonts w:ascii="Aptos Narrow" w:hAnsi="Aptos Narrow" w:eastAsia="Aptos Narrow" w:cs="Aptos Narrow"/>
                <w:b w:val="0"/>
                <w:bCs w:val="0"/>
                <w:i w:val="0"/>
                <w:iCs w:val="0"/>
                <w:strike w:val="0"/>
                <w:dstrike w:val="0"/>
                <w:color w:val="000000" w:themeColor="text1" w:themeTint="FF" w:themeShade="FF"/>
                <w:sz w:val="22"/>
                <w:szCs w:val="22"/>
                <w:u w:val="none"/>
              </w:rPr>
              <w:t>Academic Review 3</w:t>
            </w:r>
          </w:p>
          <w:p w:rsidR="52D699D0" w:rsidP="79FFEE6B" w:rsidRDefault="52D699D0" w14:paraId="5C05FF57" w14:textId="6A6A6944">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3882" w:type="dxa"/>
            <w:tcBorders>
              <w:top w:val="single" w:color="auto" w:sz="4"/>
              <w:left w:val="single" w:color="auto" w:sz="4"/>
              <w:bottom w:val="single" w:color="auto" w:sz="4"/>
              <w:right w:val="single" w:color="auto" w:sz="4"/>
            </w:tcBorders>
            <w:tcMar/>
          </w:tcPr>
          <w:p w:rsidR="34C6C3A2" w:rsidP="48208CF2" w:rsidRDefault="34C6C3A2" w14:paraId="285AC513" w14:textId="1C1DC8DD">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48208CF2" w:rsidR="151E9717">
              <w:rPr>
                <w:rStyle w:val="normaltextrun"/>
                <w:rFonts w:ascii="Calibri" w:hAnsi="Calibri" w:eastAsia="Calibri" w:cs="Calibri"/>
                <w:b w:val="0"/>
                <w:bCs w:val="0"/>
                <w:i w:val="0"/>
                <w:iCs w:val="0"/>
                <w:caps w:val="0"/>
                <w:smallCaps w:val="0"/>
                <w:color w:val="000000" w:themeColor="text1" w:themeTint="FF" w:themeShade="FF"/>
                <w:sz w:val="20"/>
                <w:szCs w:val="20"/>
                <w:lang w:val="en-GB"/>
              </w:rPr>
              <w:t>Understand some of the key differences and similarities to political parties' viewpoints. </w:t>
            </w:r>
          </w:p>
          <w:p w:rsidR="34C6C3A2" w:rsidP="48208CF2" w:rsidRDefault="34C6C3A2" w14:paraId="295A3F40" w14:textId="1E549FF9">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48208CF2" w:rsidR="151E9717">
              <w:rPr>
                <w:rStyle w:val="normaltextrun"/>
                <w:rFonts w:ascii="Calibri" w:hAnsi="Calibri" w:eastAsia="Calibri" w:cs="Calibri"/>
                <w:b w:val="0"/>
                <w:bCs w:val="0"/>
                <w:i w:val="0"/>
                <w:iCs w:val="0"/>
                <w:caps w:val="0"/>
                <w:smallCaps w:val="0"/>
                <w:color w:val="000000" w:themeColor="text1" w:themeTint="FF" w:themeShade="FF"/>
                <w:sz w:val="20"/>
                <w:szCs w:val="20"/>
                <w:lang w:val="en-GB"/>
              </w:rPr>
              <w:t>To have the opportunity to ask questions and hear them be answered by a representative from a range of political parties.  </w:t>
            </w:r>
          </w:p>
          <w:p w:rsidR="34C6C3A2" w:rsidP="48208CF2" w:rsidRDefault="34C6C3A2" w14:paraId="10E2C570" w14:textId="2D9EDC8D">
            <w:pPr>
              <w:pStyle w:val="Normal"/>
              <w:spacing w:after="0" w:line="240" w:lineRule="auto"/>
              <w:rPr>
                <w:rFonts w:ascii="Calibri" w:hAnsi="Calibri" w:eastAsia="Calibri" w:cs="Calibri"/>
                <w:b w:val="0"/>
                <w:bCs w:val="0"/>
                <w:i w:val="0"/>
                <w:iCs w:val="0"/>
                <w:caps w:val="0"/>
                <w:smallCaps w:val="0"/>
                <w:color w:val="000000" w:themeColor="text1" w:themeTint="FF" w:themeShade="FF"/>
                <w:sz w:val="20"/>
                <w:szCs w:val="20"/>
                <w:lang w:val="en-US"/>
              </w:rPr>
            </w:pPr>
          </w:p>
        </w:tc>
        <w:tc>
          <w:tcPr>
            <w:tcW w:w="7335" w:type="dxa"/>
            <w:tcBorders>
              <w:top w:val="single" w:color="auto" w:sz="4" w:space="0"/>
              <w:left w:val="single" w:color="auto" w:sz="4" w:space="0"/>
              <w:bottom w:val="single" w:color="auto" w:sz="4" w:space="0"/>
              <w:right w:val="single" w:color="auto" w:sz="4" w:space="0"/>
            </w:tcBorders>
            <w:tcMar/>
          </w:tcPr>
          <w:p w:rsidR="79FFEE6B" w:rsidP="48208CF2" w:rsidRDefault="79FFEE6B" w14:paraId="1715F58B" w14:textId="54B6A0B2">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48208CF2" w:rsidR="4E6B07D2">
              <w:rPr>
                <w:rStyle w:val="normaltextrun"/>
                <w:rFonts w:ascii="Calibri" w:hAnsi="Calibri" w:eastAsia="Calibri" w:cs="Calibri"/>
                <w:b w:val="0"/>
                <w:bCs w:val="0"/>
                <w:i w:val="0"/>
                <w:iCs w:val="0"/>
                <w:caps w:val="0"/>
                <w:smallCaps w:val="0"/>
                <w:color w:val="000000" w:themeColor="text1" w:themeTint="FF" w:themeShade="FF"/>
                <w:sz w:val="20"/>
                <w:szCs w:val="20"/>
                <w:lang w:val="en-GB"/>
              </w:rPr>
              <w:t>This is a whole Sixth Form event. Students get the opportunity to ask questions to a representative from each political party. This is a fantastic opportunity for students to meet external speakers and ask them questions. </w:t>
            </w:r>
          </w:p>
          <w:p w:rsidR="79FFEE6B" w:rsidP="48208CF2" w:rsidRDefault="79FFEE6B" w14:paraId="6FBA6D2F" w14:textId="06A07861">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p>
        </w:tc>
      </w:tr>
      <w:tr w:rsidRPr="005C30B3" w:rsidR="00FE4ABC" w:rsidTr="2DBF8E4C" w14:paraId="71356E97" w14:textId="7EF0294D">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3A78BD3D" w14:textId="43D7E03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66424A">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/02/202</w:t>
            </w:r>
            <w:r w:rsidR="0066424A">
              <w:rPr>
                <w:rFonts w:ascii="Calibri" w:hAnsi="Calibri" w:eastAsia="Times New Roman" w:cs="Calibri"/>
                <w:color w:val="000000"/>
                <w:sz w:val="20"/>
                <w:szCs w:val="20"/>
                <w:lang w:eastAsia="en-GB"/>
              </w:rPr>
              <w:t>5</w:t>
            </w:r>
          </w:p>
        </w:tc>
        <w:tc>
          <w:tcPr>
            <w:tcW w:w="1290" w:type="dxa"/>
            <w:tcBorders>
              <w:top w:val="single" w:color="auto" w:sz="4" w:space="0"/>
              <w:left w:val="single" w:color="auto" w:sz="4" w:space="0"/>
              <w:bottom w:val="single" w:color="auto" w:sz="4" w:space="0"/>
              <w:right w:val="single" w:color="auto" w:sz="4" w:space="0"/>
            </w:tcBorders>
            <w:shd w:val="clear" w:color="auto" w:fill="00B050"/>
            <w:tcMar/>
          </w:tcPr>
          <w:p w:rsidRPr="005C30B3" w:rsidR="00FE4ABC" w:rsidP="57671E6B" w:rsidRDefault="00FE4ABC" w14:paraId="1267BB14" w14:textId="77777777">
            <w:pPr>
              <w:spacing w:after="0" w:line="240" w:lineRule="auto"/>
              <w:jc w:val="center"/>
              <w:rPr>
                <w:rFonts w:ascii="Calibri" w:hAnsi="Calibri" w:eastAsia="Times New Roman" w:cs="Calibri"/>
                <w:sz w:val="20"/>
                <w:szCs w:val="20"/>
                <w:lang w:eastAsia="en-GB"/>
              </w:rPr>
            </w:pPr>
            <w:r w:rsidRPr="57671E6B">
              <w:rPr>
                <w:rFonts w:ascii="Calibri" w:hAnsi="Calibri" w:eastAsia="Times New Roman" w:cs="Calibri"/>
                <w:sz w:val="20"/>
                <w:szCs w:val="20"/>
                <w:lang w:eastAsia="en-GB"/>
              </w:rPr>
              <w:t>A</w:t>
            </w:r>
          </w:p>
        </w:tc>
        <w:tc>
          <w:tcPr>
            <w:tcW w:w="1187"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FE4ABC" w:rsidP="57671E6B" w:rsidRDefault="00E23D86" w14:paraId="6CB7AD12" w14:textId="2E4F68D4">
            <w:pPr>
              <w:spacing w:after="0" w:line="240" w:lineRule="auto"/>
              <w:jc w:val="center"/>
              <w:rPr>
                <w:rFonts w:ascii="Calibri" w:hAnsi="Calibri" w:eastAsia="Times New Roman" w:cs="Calibri"/>
                <w:sz w:val="20"/>
                <w:szCs w:val="20"/>
                <w:lang w:eastAsia="en-GB"/>
              </w:rPr>
            </w:pPr>
            <w:r w:rsidRPr="52D699D0" w:rsidR="3441282E">
              <w:rPr>
                <w:rFonts w:ascii="Calibri" w:hAnsi="Calibri" w:eastAsia="Times New Roman" w:cs="Calibri"/>
                <w:sz w:val="20"/>
                <w:szCs w:val="20"/>
                <w:lang w:eastAsia="en-GB"/>
              </w:rPr>
              <w:t>HE</w:t>
            </w:r>
          </w:p>
        </w:tc>
        <w:tc>
          <w:tcPr>
            <w:tcW w:w="3882" w:type="dxa"/>
            <w:tcBorders>
              <w:top w:val="single" w:color="auto" w:sz="4" w:space="0"/>
              <w:left w:val="single" w:color="auto" w:sz="4" w:space="0"/>
              <w:bottom w:val="single" w:color="auto" w:sz="4" w:space="0"/>
              <w:right w:val="single" w:color="auto" w:sz="4" w:space="0"/>
            </w:tcBorders>
            <w:shd w:val="clear" w:color="auto" w:fill="00B050"/>
            <w:tcMar/>
            <w:vAlign w:val="center"/>
            <w:hideMark/>
          </w:tcPr>
          <w:p w:rsidR="52D699D0" w:rsidP="52D699D0" w:rsidRDefault="52D699D0" w14:paraId="1628C928" w14:textId="6691B952">
            <w:pPr>
              <w:spacing w:before="0" w:beforeAutospacing="off" w:after="0" w:afterAutospacing="off"/>
            </w:pPr>
            <w:r w:rsidRPr="52D699D0" w:rsidR="52D699D0">
              <w:rPr>
                <w:rFonts w:ascii="Aptos Narrow" w:hAnsi="Aptos Narrow" w:eastAsia="Aptos Narrow" w:cs="Aptos Narrow"/>
                <w:b w:val="0"/>
                <w:bCs w:val="0"/>
                <w:i w:val="0"/>
                <w:iCs w:val="0"/>
                <w:strike w:val="0"/>
                <w:dstrike w:val="0"/>
                <w:color w:val="000000" w:themeColor="text1" w:themeTint="FF" w:themeShade="FF"/>
                <w:sz w:val="22"/>
                <w:szCs w:val="22"/>
                <w:u w:val="none"/>
              </w:rPr>
              <w:t>First Aid Session</w:t>
            </w:r>
            <w:r w:rsidRPr="52D699D0" w:rsidR="52D699D0">
              <w:rPr>
                <w:rStyle w:val="normaltextrun"/>
                <w:rFonts w:ascii="Calibri" w:hAnsi="Calibri" w:cs="Calibri"/>
                <w:color w:val="000000" w:themeColor="text1" w:themeTint="FF" w:themeShade="FF"/>
                <w:sz w:val="20"/>
                <w:szCs w:val="20"/>
              </w:rPr>
              <w:t xml:space="preserve"> </w:t>
            </w:r>
          </w:p>
        </w:tc>
        <w:tc>
          <w:tcPr>
            <w:tcW w:w="3882" w:type="dxa"/>
            <w:tcBorders>
              <w:top w:val="single" w:color="auto" w:sz="4"/>
              <w:left w:val="single" w:color="auto" w:sz="4"/>
              <w:bottom w:val="single" w:color="auto" w:sz="4"/>
              <w:right w:val="single" w:color="auto" w:sz="4"/>
            </w:tcBorders>
            <w:tcMar/>
          </w:tcPr>
          <w:p w:rsidR="29669161" w:rsidP="29669161" w:rsidRDefault="29669161" w14:paraId="5E6101BE" w14:textId="24FCE8BE">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29669161" w:rsidR="29669161">
              <w:rPr>
                <w:rFonts w:ascii="Calibri" w:hAnsi="Calibri" w:eastAsia="Calibri" w:cs="Calibri"/>
                <w:b w:val="0"/>
                <w:bCs w:val="0"/>
                <w:i w:val="0"/>
                <w:iCs w:val="0"/>
                <w:caps w:val="0"/>
                <w:smallCaps w:val="0"/>
                <w:color w:val="000000" w:themeColor="text1" w:themeTint="FF" w:themeShade="FF"/>
                <w:sz w:val="20"/>
                <w:szCs w:val="20"/>
                <w:lang w:val="en-GB"/>
              </w:rPr>
              <w:t>Revision on how to call to call the emergency services Basic first aid, dealing with common injuries, including head injuries.</w:t>
            </w:r>
          </w:p>
          <w:p w:rsidR="29669161" w:rsidP="29669161" w:rsidRDefault="29669161" w14:paraId="058BD8F7" w14:textId="64B5ABBB">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29669161" w:rsidR="29669161">
              <w:rPr>
                <w:rFonts w:ascii="Calibri" w:hAnsi="Calibri" w:eastAsia="Calibri" w:cs="Calibri"/>
                <w:b w:val="0"/>
                <w:bCs w:val="0"/>
                <w:i w:val="0"/>
                <w:iCs w:val="0"/>
                <w:caps w:val="0"/>
                <w:smallCaps w:val="0"/>
                <w:color w:val="000000" w:themeColor="text1" w:themeTint="FF" w:themeShade="FF"/>
                <w:sz w:val="20"/>
                <w:szCs w:val="20"/>
                <w:lang w:val="en-GB"/>
              </w:rPr>
              <w:t>Lifesaving skills how to administer CPR</w:t>
            </w:r>
          </w:p>
          <w:p w:rsidR="29669161" w:rsidP="29669161" w:rsidRDefault="29669161" w14:paraId="7FD2521A" w14:textId="559DED55">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29669161" w:rsidR="29669161">
              <w:rPr>
                <w:rFonts w:ascii="Calibri" w:hAnsi="Calibri" w:eastAsia="Calibri" w:cs="Calibri"/>
                <w:b w:val="0"/>
                <w:bCs w:val="0"/>
                <w:i w:val="0"/>
                <w:iCs w:val="0"/>
                <w:caps w:val="0"/>
                <w:smallCaps w:val="0"/>
                <w:color w:val="000000" w:themeColor="text1" w:themeTint="FF" w:themeShade="FF"/>
                <w:sz w:val="20"/>
                <w:szCs w:val="20"/>
                <w:lang w:val="en-GB"/>
              </w:rPr>
              <w:t>The purpose of defibrillators and when they might be needed</w:t>
            </w:r>
          </w:p>
        </w:tc>
        <w:tc>
          <w:tcPr>
            <w:tcW w:w="7335" w:type="dxa"/>
            <w:tcBorders>
              <w:top w:val="single" w:color="auto" w:sz="4" w:space="0"/>
              <w:left w:val="single" w:color="auto" w:sz="4" w:space="0"/>
              <w:bottom w:val="single" w:color="auto" w:sz="4" w:space="0"/>
              <w:right w:val="single" w:color="auto" w:sz="4" w:space="0"/>
            </w:tcBorders>
            <w:tcMar/>
          </w:tcPr>
          <w:p w:rsidR="29669161" w:rsidP="29669161" w:rsidRDefault="29669161" w14:paraId="1E6F4590" w14:textId="7A80EEEC">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29669161" w:rsidR="29669161">
              <w:rPr>
                <w:rFonts w:ascii="Calibri" w:hAnsi="Calibri" w:eastAsia="Calibri" w:cs="Calibri"/>
                <w:b w:val="0"/>
                <w:bCs w:val="0"/>
                <w:i w:val="0"/>
                <w:iCs w:val="0"/>
                <w:caps w:val="0"/>
                <w:smallCaps w:val="0"/>
                <w:color w:val="000000" w:themeColor="text1" w:themeTint="FF" w:themeShade="FF"/>
                <w:sz w:val="20"/>
                <w:szCs w:val="20"/>
                <w:lang w:val="en-GB"/>
              </w:rPr>
              <w:t>It is important to understand basic first for dealing with common injuries, including head injuries.</w:t>
            </w:r>
          </w:p>
        </w:tc>
      </w:tr>
      <w:tr w:rsidRPr="005C30B3" w:rsidR="0066424A" w:rsidTr="2DBF8E4C" w14:paraId="0A5ECC71" w14:textId="77777777">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850E23" w:rsidR="0066424A" w:rsidP="0059518E" w:rsidRDefault="0066424A" w14:paraId="0C46233C"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17/02/2025</w:t>
            </w:r>
          </w:p>
        </w:tc>
        <w:tc>
          <w:tcPr>
            <w:tcW w:w="17576" w:type="dxa"/>
            <w:gridSpan w:val="6"/>
            <w:tcBorders>
              <w:top w:val="single" w:color="auto" w:sz="4"/>
              <w:left w:val="single" w:color="auto" w:sz="4"/>
              <w:bottom w:val="single" w:color="auto" w:sz="4"/>
              <w:right w:val="single" w:color="auto" w:sz="4"/>
            </w:tcBorders>
            <w:shd w:val="clear" w:color="auto" w:fill="7F7F7F" w:themeFill="text1" w:themeFillTint="80"/>
            <w:tcMar/>
          </w:tcPr>
          <w:p w14:paraId="00BA1030"/>
        </w:tc>
      </w:tr>
      <w:tr w:rsidRPr="005C30B3" w:rsidR="00FE4ABC" w:rsidTr="2DBF8E4C" w14:paraId="61C95121" w14:textId="274C034D">
        <w:trPr>
          <w:trHeight w:val="262"/>
        </w:trPr>
        <w:tc>
          <w:tcPr>
            <w:tcW w:w="1410" w:type="dxa"/>
            <w:tcBorders>
              <w:top w:val="single" w:color="auto" w:sz="4" w:space="0"/>
              <w:left w:val="single" w:color="auto" w:sz="4" w:space="0"/>
              <w:bottom w:val="single" w:color="auto" w:sz="4" w:space="0"/>
              <w:right w:val="single" w:color="auto" w:sz="4" w:space="0"/>
            </w:tcBorders>
            <w:tcMar/>
            <w:vAlign w:val="center"/>
            <w:hideMark/>
          </w:tcPr>
          <w:p w:rsidRPr="005C30B3" w:rsidR="00FE4ABC" w:rsidP="005C30B3" w:rsidRDefault="00FE4ABC" w14:paraId="125451B1" w14:textId="211A802F">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66424A">
              <w:rPr>
                <w:rFonts w:ascii="Calibri" w:hAnsi="Calibri" w:eastAsia="Times New Roman" w:cs="Calibri"/>
                <w:color w:val="000000"/>
                <w:sz w:val="20"/>
                <w:szCs w:val="20"/>
                <w:lang w:eastAsia="en-GB"/>
              </w:rPr>
              <w:t>4</w:t>
            </w:r>
            <w:r>
              <w:rPr>
                <w:rFonts w:ascii="Calibri" w:hAnsi="Calibri" w:eastAsia="Times New Roman" w:cs="Calibri"/>
                <w:color w:val="000000"/>
                <w:sz w:val="20"/>
                <w:szCs w:val="20"/>
                <w:lang w:eastAsia="en-GB"/>
              </w:rPr>
              <w:t>/02/202</w:t>
            </w:r>
            <w:r w:rsidR="0066424A">
              <w:rPr>
                <w:rFonts w:ascii="Calibri" w:hAnsi="Calibri" w:eastAsia="Times New Roman" w:cs="Calibri"/>
                <w:color w:val="000000"/>
                <w:sz w:val="20"/>
                <w:szCs w:val="20"/>
                <w:lang w:eastAsia="en-GB"/>
              </w:rPr>
              <w:t>5</w:t>
            </w:r>
          </w:p>
        </w:tc>
        <w:tc>
          <w:tcPr>
            <w:tcW w:w="1290"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5C30B3" w:rsidR="00FE4ABC" w:rsidP="57671E6B" w:rsidRDefault="00FE4ABC" w14:paraId="22BA50C3" w14:textId="77777777">
            <w:pPr>
              <w:spacing w:after="0" w:line="240" w:lineRule="auto"/>
              <w:jc w:val="center"/>
              <w:rPr>
                <w:rFonts w:ascii="Calibri" w:hAnsi="Calibri" w:eastAsia="Times New Roman" w:cs="Calibri"/>
                <w:sz w:val="20"/>
                <w:szCs w:val="20"/>
                <w:lang w:eastAsia="en-GB"/>
              </w:rPr>
            </w:pPr>
            <w:r w:rsidRPr="57671E6B">
              <w:rPr>
                <w:rFonts w:ascii="Calibri" w:hAnsi="Calibri" w:eastAsia="Times New Roman" w:cs="Calibri"/>
                <w:sz w:val="20"/>
                <w:szCs w:val="20"/>
                <w:lang w:eastAsia="en-GB"/>
              </w:rPr>
              <w:t>B</w:t>
            </w:r>
          </w:p>
        </w:tc>
        <w:tc>
          <w:tcPr>
            <w:tcW w:w="1187" w:type="dxa"/>
            <w:gridSpan w:val="2"/>
            <w:tcBorders>
              <w:top w:val="single" w:color="auto" w:sz="4" w:space="0"/>
              <w:left w:val="single" w:color="auto" w:sz="4" w:space="0"/>
              <w:bottom w:val="single" w:color="auto" w:sz="4" w:space="0"/>
              <w:right w:val="single" w:color="auto" w:sz="4" w:space="0"/>
            </w:tcBorders>
            <w:shd w:val="clear" w:color="auto" w:fill="FFFFFF" w:themeFill="background1"/>
            <w:tcMar/>
          </w:tcPr>
          <w:p w:rsidRPr="005C30B3" w:rsidR="00FE4ABC" w:rsidP="57671E6B" w:rsidRDefault="54376B79" w14:paraId="21906C70" w14:textId="41905198">
            <w:pPr>
              <w:spacing w:after="0" w:line="240" w:lineRule="auto"/>
              <w:rPr>
                <w:rFonts w:ascii="Calibri" w:hAnsi="Calibri" w:eastAsia="Times New Roman" w:cs="Calibri"/>
                <w:sz w:val="20"/>
                <w:szCs w:val="20"/>
                <w:lang w:eastAsia="en-GB"/>
              </w:rPr>
            </w:pPr>
            <w:r w:rsidRPr="79FFEE6B" w:rsidR="1B6EB70C">
              <w:rPr>
                <w:rFonts w:ascii="Calibri" w:hAnsi="Calibri" w:eastAsia="Times New Roman" w:cs="Calibri"/>
                <w:sz w:val="20"/>
                <w:szCs w:val="20"/>
                <w:lang w:eastAsia="en-GB"/>
              </w:rPr>
              <w:t>RPE</w:t>
            </w:r>
          </w:p>
        </w:tc>
        <w:tc>
          <w:tcPr>
            <w:tcW w:w="3882" w:type="dxa"/>
            <w:tcBorders>
              <w:top w:val="single" w:color="auto" w:sz="4" w:space="0"/>
              <w:left w:val="single" w:color="auto" w:sz="4" w:space="0"/>
              <w:bottom w:val="single" w:color="auto" w:sz="4" w:space="0"/>
              <w:right w:val="single" w:color="auto" w:sz="4" w:space="0"/>
            </w:tcBorders>
            <w:shd w:val="clear" w:color="auto" w:fill="FFFFFF" w:themeFill="background1"/>
            <w:noWrap/>
            <w:tcMar/>
            <w:vAlign w:val="center"/>
            <w:hideMark/>
          </w:tcPr>
          <w:p w:rsidR="52D699D0" w:rsidP="79FFEE6B" w:rsidRDefault="52D699D0" w14:paraId="4B79A37E" w14:textId="165360E4">
            <w:pPr>
              <w:spacing w:before="0" w:beforeAutospacing="off" w:after="0" w:afterAutospacing="off"/>
              <w:jc w:val="left"/>
              <w:rPr>
                <w:rFonts w:ascii="Aptos Narrow" w:hAnsi="Aptos Narrow" w:eastAsia="Aptos Narrow" w:cs="Aptos Narrow"/>
                <w:b w:val="0"/>
                <w:bCs w:val="0"/>
                <w:i w:val="0"/>
                <w:iCs w:val="0"/>
                <w:strike w:val="0"/>
                <w:dstrike w:val="0"/>
                <w:color w:val="000000" w:themeColor="text1" w:themeTint="FF" w:themeShade="FF"/>
                <w:sz w:val="22"/>
                <w:szCs w:val="22"/>
                <w:u w:val="none"/>
              </w:rPr>
            </w:pPr>
          </w:p>
          <w:p w:rsidR="52D699D0" w:rsidP="79FFEE6B" w:rsidRDefault="52D699D0" w14:paraId="0985F020" w14:textId="6FF96C8C">
            <w:pPr>
              <w:spacing w:before="0" w:beforeAutospacing="off" w:after="0" w:afterAutospacing="off"/>
            </w:pPr>
            <w:r w:rsidRPr="2DBF8E4C" w:rsidR="535C0556">
              <w:rPr>
                <w:rFonts w:ascii="Aptos Narrow" w:hAnsi="Aptos Narrow" w:eastAsia="Aptos Narrow" w:cs="Aptos Narrow"/>
                <w:b w:val="0"/>
                <w:bCs w:val="0"/>
                <w:i w:val="0"/>
                <w:iCs w:val="0"/>
                <w:strike w:val="0"/>
                <w:dstrike w:val="0"/>
                <w:color w:val="000000" w:themeColor="text1" w:themeTint="FF" w:themeShade="FF"/>
                <w:sz w:val="22"/>
                <w:szCs w:val="22"/>
                <w:u w:val="none"/>
              </w:rPr>
              <w:t>RPE Session 3</w:t>
            </w:r>
            <w:r w:rsidRPr="2DBF8E4C" w:rsidR="0162FA1E">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 The Power of Stories</w:t>
            </w:r>
          </w:p>
          <w:p w:rsidR="52D699D0" w:rsidP="79FFEE6B" w:rsidRDefault="52D699D0" w14:paraId="7091AE20" w14:textId="7676DD69">
            <w:pPr>
              <w:spacing w:before="0" w:beforeAutospacing="off" w:after="0" w:afterAutospacing="off"/>
              <w:jc w:val="left"/>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3882" w:type="dxa"/>
            <w:tcBorders>
              <w:top w:val="single" w:color="auto" w:sz="4"/>
              <w:left w:val="single" w:color="auto" w:sz="4"/>
              <w:bottom w:val="single" w:color="auto" w:sz="4"/>
              <w:right w:val="single" w:color="auto" w:sz="4"/>
            </w:tcBorders>
            <w:tcMar/>
          </w:tcPr>
          <w:p w:rsidR="79FFEE6B" w:rsidP="79FFEE6B" w:rsidRDefault="79FFEE6B" w14:paraId="5E5FA1D8" w14:textId="30F6B3C7">
            <w:pPr>
              <w:pStyle w:val="Normal"/>
              <w:spacing w:after="0" w:line="240" w:lineRule="auto"/>
              <w:rPr>
                <w:rFonts w:ascii="Calibri" w:hAnsi="Calibri" w:eastAsia="Calibri" w:cs="Calibri"/>
                <w:b w:val="0"/>
                <w:bCs w:val="0"/>
                <w:i w:val="0"/>
                <w:iCs w:val="0"/>
                <w:caps w:val="0"/>
                <w:smallCaps w:val="0"/>
                <w:color w:val="000000" w:themeColor="text1" w:themeTint="FF" w:themeShade="FF"/>
                <w:sz w:val="20"/>
                <w:szCs w:val="20"/>
                <w:lang w:val="en-US"/>
              </w:rPr>
            </w:pPr>
          </w:p>
          <w:p w:rsidR="7CE43644" w:rsidP="79FFEE6B" w:rsidRDefault="7CE43644" w14:paraId="5187C280" w14:textId="455305BD">
            <w:pPr>
              <w:pStyle w:val="Normal"/>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79FFEE6B" w:rsidR="7CE43644">
              <w:rPr>
                <w:rFonts w:ascii="Calibri" w:hAnsi="Calibri" w:eastAsia="Calibri" w:cs="Calibri"/>
                <w:b w:val="0"/>
                <w:bCs w:val="0"/>
                <w:i w:val="0"/>
                <w:iCs w:val="0"/>
                <w:caps w:val="0"/>
                <w:smallCaps w:val="0"/>
                <w:color w:val="000000" w:themeColor="text1" w:themeTint="FF" w:themeShade="FF"/>
                <w:sz w:val="20"/>
                <w:szCs w:val="20"/>
                <w:lang w:val="en-GB"/>
              </w:rPr>
              <w:t>This session will be a a lecture style format delivered by the RPE Department staff.</w:t>
            </w:r>
          </w:p>
          <w:p w:rsidR="79FFEE6B" w:rsidP="79FFEE6B" w:rsidRDefault="79FFEE6B" w14:paraId="15F39E69" w14:textId="11306163">
            <w:pPr>
              <w:pStyle w:val="Normal"/>
              <w:spacing w:after="0" w:line="240" w:lineRule="auto"/>
              <w:rPr>
                <w:rFonts w:ascii="Calibri" w:hAnsi="Calibri" w:eastAsia="Calibri" w:cs="Calibri"/>
                <w:b w:val="0"/>
                <w:bCs w:val="0"/>
                <w:i w:val="0"/>
                <w:iCs w:val="0"/>
                <w:caps w:val="0"/>
                <w:smallCaps w:val="0"/>
                <w:color w:val="000000" w:themeColor="text1" w:themeTint="FF" w:themeShade="FF"/>
                <w:sz w:val="20"/>
                <w:szCs w:val="20"/>
                <w:lang w:val="en-US"/>
              </w:rPr>
            </w:pPr>
          </w:p>
        </w:tc>
        <w:tc>
          <w:tcPr>
            <w:tcW w:w="7335" w:type="dxa"/>
            <w:tcBorders>
              <w:top w:val="single" w:color="auto" w:sz="4" w:space="0"/>
              <w:left w:val="single" w:color="auto" w:sz="4" w:space="0"/>
              <w:bottom w:val="single" w:color="auto" w:sz="4" w:space="0"/>
              <w:right w:val="single" w:color="auto" w:sz="4" w:space="0"/>
            </w:tcBorders>
            <w:tcMar/>
          </w:tcPr>
          <w:p w:rsidR="79FFEE6B" w:rsidP="79FFEE6B" w:rsidRDefault="79FFEE6B" w14:paraId="269BE5B5" w14:textId="61B001AA">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p>
          <w:p w:rsidR="79FFEE6B" w:rsidP="79FFEE6B" w:rsidRDefault="79FFEE6B" w14:paraId="1EE1801C" w14:textId="370C078E">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p>
          <w:p w:rsidR="589EDCE5" w:rsidP="79FFEE6B" w:rsidRDefault="589EDCE5" w14:paraId="612257D7" w14:textId="06E9914D">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79FFEE6B" w:rsidR="589EDCE5">
              <w:rPr>
                <w:rFonts w:ascii="Calibri" w:hAnsi="Calibri" w:eastAsia="Calibri" w:cs="Calibri"/>
                <w:b w:val="0"/>
                <w:bCs w:val="0"/>
                <w:i w:val="0"/>
                <w:iCs w:val="0"/>
                <w:caps w:val="0"/>
                <w:smallCaps w:val="0"/>
                <w:color w:val="000000" w:themeColor="text1" w:themeTint="FF" w:themeShade="FF"/>
                <w:sz w:val="20"/>
                <w:szCs w:val="20"/>
                <w:lang w:val="en-GB"/>
              </w:rPr>
              <w:t>It is an important part of the Sixth Form Curriculum to have some RPE (Religion, Philosophy and Ethics) lessons. These sessions will help our students develop reflective thinking. To understand a range of points of view and other people’s religious beliefs.</w:t>
            </w:r>
          </w:p>
          <w:p w:rsidR="79FFEE6B" w:rsidP="79FFEE6B" w:rsidRDefault="79FFEE6B" w14:paraId="4C3BBE5F" w14:textId="0C6031B6">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p>
        </w:tc>
      </w:tr>
      <w:tr w:rsidRPr="005C30B3" w:rsidR="00FE4ABC" w:rsidTr="2DBF8E4C" w14:paraId="5BC6C4A5" w14:textId="4483130F">
        <w:trPr>
          <w:trHeight w:val="269"/>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5A608D0C" w14:textId="5BA2A54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66424A">
              <w:rPr>
                <w:rFonts w:ascii="Calibri" w:hAnsi="Calibri" w:eastAsia="Times New Roman" w:cs="Calibri"/>
                <w:color w:val="000000"/>
                <w:sz w:val="20"/>
                <w:szCs w:val="20"/>
                <w:lang w:eastAsia="en-GB"/>
              </w:rPr>
              <w:t>3</w:t>
            </w:r>
            <w:r>
              <w:rPr>
                <w:rFonts w:ascii="Calibri" w:hAnsi="Calibri" w:eastAsia="Times New Roman" w:cs="Calibri"/>
                <w:color w:val="000000"/>
                <w:sz w:val="20"/>
                <w:szCs w:val="20"/>
                <w:lang w:eastAsia="en-GB"/>
              </w:rPr>
              <w:t>/03/202</w:t>
            </w:r>
            <w:r w:rsidR="007C22E5">
              <w:rPr>
                <w:rFonts w:ascii="Calibri" w:hAnsi="Calibri" w:eastAsia="Times New Roman" w:cs="Calibri"/>
                <w:color w:val="000000"/>
                <w:sz w:val="20"/>
                <w:szCs w:val="20"/>
                <w:lang w:eastAsia="en-GB"/>
              </w:rPr>
              <w:t>5</w:t>
            </w:r>
          </w:p>
        </w:tc>
        <w:tc>
          <w:tcPr>
            <w:tcW w:w="1290" w:type="dxa"/>
            <w:tcBorders>
              <w:top w:val="single" w:color="auto" w:sz="4" w:space="0"/>
              <w:left w:val="single" w:color="auto" w:sz="4" w:space="0"/>
              <w:bottom w:val="single" w:color="auto" w:sz="4" w:space="0"/>
              <w:right w:val="single" w:color="auto" w:sz="4" w:space="0"/>
            </w:tcBorders>
            <w:shd w:val="clear" w:color="auto" w:fill="2E74B5" w:themeFill="accent1" w:themeFillShade="BF"/>
            <w:tcMar/>
          </w:tcPr>
          <w:p w:rsidRPr="005C30B3" w:rsidR="00FE4ABC" w:rsidP="29669161" w:rsidRDefault="00FE4ABC" w14:paraId="1A629927" w14:textId="77777777">
            <w:pPr>
              <w:spacing w:after="0" w:line="240" w:lineRule="auto"/>
              <w:jc w:val="center"/>
              <w:rPr>
                <w:rFonts w:ascii="Calibri" w:hAnsi="Calibri" w:eastAsia="Times New Roman" w:cs="Calibri"/>
                <w:color w:val="auto"/>
                <w:sz w:val="20"/>
                <w:szCs w:val="20"/>
                <w:lang w:eastAsia="en-GB"/>
              </w:rPr>
            </w:pPr>
            <w:r w:rsidRPr="29669161" w:rsidR="00FE4ABC">
              <w:rPr>
                <w:rFonts w:ascii="Calibri" w:hAnsi="Calibri" w:eastAsia="Times New Roman" w:cs="Calibri"/>
                <w:color w:val="auto"/>
                <w:sz w:val="20"/>
                <w:szCs w:val="20"/>
                <w:lang w:eastAsia="en-GB"/>
              </w:rPr>
              <w:t>A</w:t>
            </w:r>
          </w:p>
        </w:tc>
        <w:tc>
          <w:tcPr>
            <w:tcW w:w="1187" w:type="dxa"/>
            <w:gridSpan w:val="2"/>
            <w:tcBorders>
              <w:top w:val="single" w:color="auto" w:sz="4" w:space="0"/>
              <w:left w:val="single" w:color="auto" w:sz="4" w:space="0"/>
              <w:bottom w:val="single" w:color="auto" w:sz="4" w:space="0"/>
              <w:right w:val="single" w:color="auto" w:sz="4" w:space="0"/>
            </w:tcBorders>
            <w:shd w:val="clear" w:color="auto" w:fill="2E74B5" w:themeFill="accent1" w:themeFillShade="BF"/>
            <w:tcMar/>
          </w:tcPr>
          <w:p w:rsidRPr="005C30B3" w:rsidR="00FE4ABC" w:rsidP="29669161" w:rsidRDefault="00E23D86" w14:paraId="5E0B7714" w14:textId="42272B85">
            <w:pPr>
              <w:spacing w:after="0" w:line="240" w:lineRule="auto"/>
              <w:rPr>
                <w:rFonts w:ascii="Calibri" w:hAnsi="Calibri" w:eastAsia="Times New Roman" w:cs="Calibri"/>
                <w:color w:val="auto"/>
                <w:sz w:val="20"/>
                <w:szCs w:val="20"/>
                <w:lang w:eastAsia="en-GB"/>
              </w:rPr>
            </w:pPr>
            <w:r w:rsidRPr="29669161" w:rsidR="00E23D86">
              <w:rPr>
                <w:rFonts w:ascii="Calibri" w:hAnsi="Calibri" w:eastAsia="Times New Roman" w:cs="Calibri"/>
                <w:color w:val="auto"/>
                <w:sz w:val="20"/>
                <w:szCs w:val="20"/>
                <w:lang w:eastAsia="en-GB"/>
              </w:rPr>
              <w:t>R</w:t>
            </w:r>
            <w:r w:rsidRPr="29669161" w:rsidR="2074D2AE">
              <w:rPr>
                <w:rFonts w:ascii="Calibri" w:hAnsi="Calibri" w:eastAsia="Times New Roman" w:cs="Calibri"/>
                <w:color w:val="auto"/>
                <w:sz w:val="20"/>
                <w:szCs w:val="20"/>
                <w:lang w:eastAsia="en-GB"/>
              </w:rPr>
              <w:t>esponsive</w:t>
            </w:r>
          </w:p>
        </w:tc>
        <w:tc>
          <w:tcPr>
            <w:tcW w:w="3882" w:type="dxa"/>
            <w:tcBorders>
              <w:top w:val="single" w:color="auto" w:sz="4" w:space="0"/>
              <w:left w:val="single" w:color="auto" w:sz="4" w:space="0"/>
              <w:bottom w:val="single" w:color="auto" w:sz="4" w:space="0"/>
              <w:right w:val="single" w:color="auto" w:sz="4" w:space="0"/>
            </w:tcBorders>
            <w:shd w:val="clear" w:color="auto" w:fill="2E74B5" w:themeFill="accent1" w:themeFillShade="BF"/>
            <w:noWrap/>
            <w:tcMar/>
            <w:vAlign w:val="center"/>
            <w:hideMark/>
          </w:tcPr>
          <w:p w:rsidR="52D699D0" w:rsidP="29669161" w:rsidRDefault="52D699D0" w14:paraId="38E985E1" w14:textId="4713B0B8">
            <w:pPr>
              <w:spacing w:before="0" w:beforeAutospacing="off" w:after="0" w:afterAutospacing="off"/>
              <w:rPr>
                <w:rFonts w:ascii="Aptos Narrow" w:hAnsi="Aptos Narrow" w:eastAsia="Aptos Narrow" w:cs="Aptos Narrow"/>
                <w:b w:val="0"/>
                <w:bCs w:val="0"/>
                <w:i w:val="0"/>
                <w:iCs w:val="0"/>
                <w:strike w:val="0"/>
                <w:dstrike w:val="0"/>
                <w:color w:val="auto"/>
                <w:sz w:val="22"/>
                <w:szCs w:val="22"/>
                <w:u w:val="none"/>
              </w:rPr>
            </w:pPr>
            <w:r w:rsidRPr="29669161" w:rsidR="52D699D0">
              <w:rPr>
                <w:rFonts w:ascii="Aptos Narrow" w:hAnsi="Aptos Narrow" w:eastAsia="Aptos Narrow" w:cs="Aptos Narrow"/>
                <w:b w:val="0"/>
                <w:bCs w:val="0"/>
                <w:i w:val="0"/>
                <w:iCs w:val="0"/>
                <w:strike w:val="0"/>
                <w:dstrike w:val="0"/>
                <w:color w:val="auto"/>
                <w:sz w:val="22"/>
                <w:szCs w:val="22"/>
                <w:u w:val="none"/>
              </w:rPr>
              <w:t>National Careers Week Assembly</w:t>
            </w:r>
          </w:p>
        </w:tc>
        <w:tc>
          <w:tcPr>
            <w:tcW w:w="3882" w:type="dxa"/>
            <w:tcBorders>
              <w:top w:val="single" w:color="auto" w:sz="4"/>
              <w:left w:val="single" w:color="auto" w:sz="4"/>
              <w:bottom w:val="single" w:color="auto" w:sz="4"/>
              <w:right w:val="single" w:color="auto" w:sz="4"/>
            </w:tcBorders>
            <w:tcMar/>
          </w:tcPr>
          <w:p w:rsidR="64892C1F" w:rsidP="29669161" w:rsidRDefault="64892C1F" w14:paraId="4EF02BAD" w14:textId="54EA5161">
            <w:pPr>
              <w:pStyle w:val="Normal"/>
              <w:spacing w:line="240" w:lineRule="auto"/>
              <w:rPr>
                <w:rFonts w:ascii="Calibri" w:hAnsi="Calibri" w:eastAsia="Times New Roman" w:cs="Calibri"/>
                <w:color w:val="000000" w:themeColor="text1" w:themeTint="FF" w:themeShade="FF"/>
                <w:sz w:val="20"/>
                <w:szCs w:val="20"/>
                <w:lang w:eastAsia="en-GB"/>
              </w:rPr>
            </w:pPr>
            <w:r w:rsidRPr="29669161" w:rsidR="64892C1F">
              <w:rPr>
                <w:rFonts w:ascii="Calibri" w:hAnsi="Calibri" w:eastAsia="Times New Roman" w:cs="Calibri"/>
                <w:color w:val="000000" w:themeColor="text1" w:themeTint="FF" w:themeShade="FF"/>
                <w:sz w:val="20"/>
                <w:szCs w:val="20"/>
                <w:lang w:eastAsia="en-GB"/>
              </w:rPr>
              <w:t>An assembly this session to focus on careers and post 18 choices.</w:t>
            </w:r>
          </w:p>
        </w:tc>
        <w:tc>
          <w:tcPr>
            <w:tcW w:w="7335" w:type="dxa"/>
            <w:tcBorders>
              <w:top w:val="single" w:color="auto" w:sz="4" w:space="0"/>
              <w:left w:val="single" w:color="auto" w:sz="4" w:space="0"/>
              <w:bottom w:val="single" w:color="auto" w:sz="4" w:space="0"/>
              <w:right w:val="single" w:color="auto" w:sz="4" w:space="0"/>
            </w:tcBorders>
            <w:tcMar/>
          </w:tcPr>
          <w:p w:rsidRPr="005C30B3" w:rsidR="00FE4ABC" w:rsidP="7ADB0694" w:rsidRDefault="00FE4ABC" w14:paraId="737EF678" w14:textId="24A4CFD5">
            <w:pPr>
              <w:spacing w:after="0" w:line="240" w:lineRule="auto"/>
              <w:rPr>
                <w:rFonts w:ascii="Calibri" w:hAnsi="Calibri" w:eastAsia="Times New Roman" w:cs="Calibri"/>
                <w:color w:val="000000"/>
                <w:sz w:val="20"/>
                <w:szCs w:val="20"/>
                <w:lang w:eastAsia="en-GB"/>
              </w:rPr>
            </w:pPr>
            <w:r w:rsidRPr="29669161" w:rsidR="64892C1F">
              <w:rPr>
                <w:rFonts w:ascii="Calibri" w:hAnsi="Calibri" w:eastAsia="Times New Roman" w:cs="Calibri"/>
                <w:color w:val="000000" w:themeColor="text1" w:themeTint="FF" w:themeShade="FF"/>
                <w:sz w:val="20"/>
                <w:szCs w:val="20"/>
                <w:lang w:eastAsia="en-GB"/>
              </w:rPr>
              <w:t xml:space="preserve">In acknowledgement of National Careers Week this week students explore career opportunities post 18 and </w:t>
            </w:r>
            <w:r w:rsidRPr="29669161" w:rsidR="64892C1F">
              <w:rPr>
                <w:rFonts w:ascii="Calibri" w:hAnsi="Calibri" w:eastAsia="Times New Roman" w:cs="Calibri"/>
                <w:color w:val="000000" w:themeColor="text1" w:themeTint="FF" w:themeShade="FF"/>
                <w:sz w:val="20"/>
                <w:szCs w:val="20"/>
                <w:lang w:eastAsia="en-GB"/>
              </w:rPr>
              <w:t>beyond</w:t>
            </w:r>
            <w:r w:rsidRPr="29669161" w:rsidR="64892C1F">
              <w:rPr>
                <w:rFonts w:ascii="Calibri" w:hAnsi="Calibri" w:eastAsia="Times New Roman" w:cs="Calibri"/>
                <w:color w:val="000000" w:themeColor="text1" w:themeTint="FF" w:themeShade="FF"/>
                <w:sz w:val="20"/>
                <w:szCs w:val="20"/>
                <w:lang w:eastAsia="en-GB"/>
              </w:rPr>
              <w:t xml:space="preserve">. </w:t>
            </w:r>
          </w:p>
        </w:tc>
      </w:tr>
      <w:tr w:rsidRPr="005C30B3" w:rsidR="00E23D86" w:rsidTr="2DBF8E4C" w14:paraId="0B78622A" w14:textId="68C2597F">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E23D86" w:rsidP="00E23D86" w:rsidRDefault="00E23D86" w14:paraId="4CA08917" w14:textId="74782B25">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7C22E5">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/03/202</w:t>
            </w:r>
            <w:r w:rsidR="007C22E5">
              <w:rPr>
                <w:rFonts w:ascii="Calibri" w:hAnsi="Calibri" w:eastAsia="Times New Roman" w:cs="Calibri"/>
                <w:color w:val="000000"/>
                <w:sz w:val="20"/>
                <w:szCs w:val="20"/>
                <w:lang w:eastAsia="en-GB"/>
              </w:rPr>
              <w:t>5</w:t>
            </w:r>
          </w:p>
        </w:tc>
        <w:tc>
          <w:tcPr>
            <w:tcW w:w="1290" w:type="dxa"/>
            <w:tcBorders>
              <w:top w:val="single" w:color="auto" w:sz="4" w:space="0"/>
              <w:left w:val="single" w:color="auto" w:sz="4" w:space="0"/>
              <w:bottom w:val="single" w:color="auto" w:sz="4" w:space="0"/>
              <w:right w:val="single" w:color="auto" w:sz="4" w:space="0"/>
            </w:tcBorders>
            <w:shd w:val="clear" w:color="auto" w:fill="FFFF00"/>
            <w:tcMar/>
          </w:tcPr>
          <w:p w:rsidRPr="005C30B3" w:rsidR="00E23D86" w:rsidP="52D699D0" w:rsidRDefault="00E23D86" w14:paraId="6A619705" w14:textId="77777777" w14:noSpellErr="1">
            <w:pPr>
              <w:spacing w:after="0" w:line="240" w:lineRule="auto"/>
              <w:jc w:val="center"/>
              <w:rPr>
                <w:rFonts w:ascii="Calibri" w:hAnsi="Calibri" w:eastAsia="Times New Roman" w:cs="Calibri"/>
                <w:color w:val="000000"/>
                <w:sz w:val="20"/>
                <w:szCs w:val="20"/>
                <w:lang w:eastAsia="en-GB"/>
              </w:rPr>
            </w:pPr>
            <w:r w:rsidRPr="52D699D0" w:rsidR="00E23D86">
              <w:rPr>
                <w:rFonts w:ascii="Calibri" w:hAnsi="Calibri" w:eastAsia="Times New Roman" w:cs="Calibri"/>
                <w:color w:val="000000" w:themeColor="text1" w:themeTint="FF" w:themeShade="FF"/>
                <w:sz w:val="20"/>
                <w:szCs w:val="20"/>
                <w:lang w:eastAsia="en-GB"/>
              </w:rPr>
              <w:t>B</w:t>
            </w:r>
          </w:p>
        </w:tc>
        <w:tc>
          <w:tcPr>
            <w:tcW w:w="1187"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E23D86" w:rsidP="52D699D0" w:rsidRDefault="3CD9B66D" w14:paraId="13CDE521" w14:textId="6610D99F">
            <w:pPr>
              <w:spacing w:after="0" w:line="240" w:lineRule="auto"/>
              <w:jc w:val="center"/>
              <w:rPr>
                <w:rFonts w:ascii="Calibri" w:hAnsi="Calibri" w:eastAsia="Times New Roman" w:cs="Calibri"/>
                <w:color w:val="000000"/>
                <w:sz w:val="20"/>
                <w:szCs w:val="20"/>
                <w:lang w:eastAsia="en-GB"/>
              </w:rPr>
            </w:pPr>
            <w:r w:rsidRPr="48208CF2" w:rsidR="51D4FE28">
              <w:rPr>
                <w:rFonts w:ascii="Calibri" w:hAnsi="Calibri" w:eastAsia="Times New Roman" w:cs="Calibri"/>
                <w:color w:val="000000" w:themeColor="text1" w:themeTint="FF" w:themeShade="FF"/>
                <w:sz w:val="20"/>
                <w:szCs w:val="20"/>
                <w:lang w:eastAsia="en-GB"/>
              </w:rPr>
              <w:t>Resp</w:t>
            </w:r>
          </w:p>
        </w:tc>
        <w:tc>
          <w:tcPr>
            <w:tcW w:w="3882" w:type="dxa"/>
            <w:tcBorders>
              <w:top w:val="single" w:color="auto" w:sz="4" w:space="0"/>
              <w:left w:val="single" w:color="auto" w:sz="4" w:space="0"/>
              <w:bottom w:val="single" w:color="auto" w:sz="4" w:space="0"/>
              <w:right w:val="single" w:color="auto" w:sz="4" w:space="0"/>
            </w:tcBorders>
            <w:shd w:val="clear" w:color="auto" w:fill="FFFF00"/>
            <w:tcMar/>
            <w:vAlign w:val="center"/>
            <w:hideMark/>
          </w:tcPr>
          <w:p w:rsidR="52D699D0" w:rsidP="48208CF2" w:rsidRDefault="52D699D0" w14:paraId="62B0C13B" w14:textId="0AFCD117">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48208CF2" w:rsidR="2714D8DF">
              <w:rPr>
                <w:rFonts w:ascii="Aptos Narrow" w:hAnsi="Aptos Narrow" w:eastAsia="Aptos Narrow" w:cs="Aptos Narrow"/>
                <w:b w:val="0"/>
                <w:bCs w:val="0"/>
                <w:i w:val="0"/>
                <w:iCs w:val="0"/>
                <w:strike w:val="0"/>
                <w:dstrike w:val="0"/>
                <w:color w:val="000000" w:themeColor="text1" w:themeTint="FF" w:themeShade="FF"/>
                <w:sz w:val="22"/>
                <w:szCs w:val="22"/>
                <w:u w:val="none"/>
              </w:rPr>
              <w:t>How to have challenging conversations</w:t>
            </w:r>
          </w:p>
          <w:p w:rsidR="52D699D0" w:rsidP="48208CF2" w:rsidRDefault="52D699D0" w14:paraId="3866B474" w14:textId="7FB6D6BB">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48208CF2" w:rsidR="7AAB019B">
              <w:rPr>
                <w:rFonts w:ascii="Aptos Narrow" w:hAnsi="Aptos Narrow" w:eastAsia="Aptos Narrow" w:cs="Aptos Narrow"/>
                <w:b w:val="0"/>
                <w:bCs w:val="0"/>
                <w:i w:val="0"/>
                <w:iCs w:val="0"/>
                <w:strike w:val="0"/>
                <w:dstrike w:val="0"/>
                <w:color w:val="000000" w:themeColor="text1" w:themeTint="FF" w:themeShade="FF"/>
                <w:sz w:val="22"/>
                <w:szCs w:val="22"/>
                <w:u w:val="none"/>
              </w:rPr>
              <w:t>NATS and PETS</w:t>
            </w:r>
            <w:r w:rsidRPr="48208CF2" w:rsidR="2714D8DF">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tbc</w:t>
            </w:r>
          </w:p>
        </w:tc>
        <w:tc>
          <w:tcPr>
            <w:tcW w:w="3882" w:type="dxa"/>
            <w:tcBorders>
              <w:top w:val="single" w:color="auto" w:sz="4"/>
              <w:left w:val="single" w:color="auto" w:sz="4"/>
              <w:bottom w:val="single" w:color="auto" w:sz="4"/>
              <w:right w:val="single" w:color="auto" w:sz="4"/>
            </w:tcBorders>
            <w:tcMar/>
          </w:tcPr>
          <w:p w:rsidR="47CBBD74" w:rsidP="29669161" w:rsidRDefault="47CBBD74" w14:paraId="2C937E63" w14:textId="21E79A57">
            <w:pPr>
              <w:pStyle w:val="Normal"/>
              <w:spacing w:line="240" w:lineRule="auto"/>
              <w:rPr>
                <w:rFonts w:ascii="Calibri" w:hAnsi="Calibri" w:eastAsia="Times New Roman" w:cs="Calibri"/>
                <w:color w:val="000000" w:themeColor="text1" w:themeTint="FF" w:themeShade="FF"/>
                <w:sz w:val="20"/>
                <w:szCs w:val="20"/>
                <w:lang w:eastAsia="en-GB"/>
              </w:rPr>
            </w:pPr>
          </w:p>
        </w:tc>
        <w:tc>
          <w:tcPr>
            <w:tcW w:w="7335" w:type="dxa"/>
            <w:tcBorders>
              <w:top w:val="single" w:color="auto" w:sz="4" w:space="0"/>
              <w:left w:val="single" w:color="auto" w:sz="4" w:space="0"/>
              <w:bottom w:val="single" w:color="auto" w:sz="4" w:space="0"/>
              <w:right w:val="single" w:color="auto" w:sz="4" w:space="0"/>
            </w:tcBorders>
            <w:tcMar/>
          </w:tcPr>
          <w:p w:rsidRPr="005C30B3" w:rsidR="00E23D86" w:rsidP="29669161" w:rsidRDefault="00E23D86" w14:paraId="02F03961" w14:textId="3CD2DD8D">
            <w:pPr>
              <w:spacing w:after="0" w:line="240" w:lineRule="auto"/>
              <w:rPr>
                <w:rFonts w:ascii="Calibri" w:hAnsi="Calibri" w:eastAsia="Times New Roman" w:cs="Calibri"/>
                <w:color w:val="000000"/>
                <w:sz w:val="20"/>
                <w:szCs w:val="20"/>
                <w:lang w:eastAsia="en-GB"/>
              </w:rPr>
            </w:pPr>
          </w:p>
        </w:tc>
      </w:tr>
      <w:tr w:rsidRPr="005C30B3" w:rsidR="00E23D86" w:rsidTr="2DBF8E4C" w14:paraId="2081212F" w14:textId="54D5E25A">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E23D86" w:rsidP="00E23D86" w:rsidRDefault="00E23D86" w14:paraId="4F67592F" w14:textId="0461D64D">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7C22E5">
              <w:rPr>
                <w:rFonts w:ascii="Calibri" w:hAnsi="Calibri" w:eastAsia="Times New Roman" w:cs="Calibri"/>
                <w:color w:val="000000"/>
                <w:sz w:val="20"/>
                <w:szCs w:val="20"/>
                <w:lang w:eastAsia="en-GB"/>
              </w:rPr>
              <w:t>7</w:t>
            </w:r>
            <w:r>
              <w:rPr>
                <w:rFonts w:ascii="Calibri" w:hAnsi="Calibri" w:eastAsia="Times New Roman" w:cs="Calibri"/>
                <w:color w:val="000000"/>
                <w:sz w:val="20"/>
                <w:szCs w:val="20"/>
                <w:lang w:eastAsia="en-GB"/>
              </w:rPr>
              <w:t>/03/202</w:t>
            </w:r>
            <w:r w:rsidR="007C22E5">
              <w:rPr>
                <w:rFonts w:ascii="Calibri" w:hAnsi="Calibri" w:eastAsia="Times New Roman" w:cs="Calibri"/>
                <w:color w:val="000000"/>
                <w:sz w:val="20"/>
                <w:szCs w:val="20"/>
                <w:lang w:eastAsia="en-GB"/>
              </w:rPr>
              <w:t>5</w:t>
            </w:r>
          </w:p>
        </w:tc>
        <w:tc>
          <w:tcPr>
            <w:tcW w:w="1290" w:type="dxa"/>
            <w:tcBorders>
              <w:top w:val="single" w:color="auto" w:sz="4" w:space="0"/>
              <w:left w:val="single" w:color="auto" w:sz="4" w:space="0"/>
              <w:bottom w:val="single" w:color="auto" w:sz="4" w:space="0"/>
              <w:right w:val="single" w:color="auto" w:sz="4" w:space="0"/>
            </w:tcBorders>
            <w:shd w:val="clear" w:color="auto" w:fill="FFFF00"/>
            <w:tcMar/>
          </w:tcPr>
          <w:p w:rsidRPr="005C30B3" w:rsidR="00E23D86" w:rsidP="00E23D86" w:rsidRDefault="00E23D86" w14:paraId="35FA8DFA"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187"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E23D86" w:rsidP="00E23D86" w:rsidRDefault="00E23D86" w14:paraId="348DC497" w14:textId="117DAC60">
            <w:pPr>
              <w:spacing w:after="0" w:line="240" w:lineRule="auto"/>
              <w:jc w:val="center"/>
              <w:rPr>
                <w:rFonts w:ascii="Calibri" w:hAnsi="Calibri" w:eastAsia="Times New Roman" w:cs="Calibri"/>
                <w:color w:val="000000"/>
                <w:sz w:val="20"/>
                <w:szCs w:val="20"/>
                <w:lang w:eastAsia="en-GB"/>
              </w:rPr>
            </w:pPr>
            <w:r w:rsidRPr="48208CF2" w:rsidR="15ED6DE1">
              <w:rPr>
                <w:rFonts w:ascii="Calibri" w:hAnsi="Calibri" w:eastAsia="Times New Roman" w:cs="Calibri"/>
                <w:color w:val="000000" w:themeColor="text1" w:themeTint="FF" w:themeShade="FF"/>
                <w:sz w:val="20"/>
                <w:szCs w:val="20"/>
                <w:lang w:eastAsia="en-GB"/>
              </w:rPr>
              <w:t>Resp</w:t>
            </w:r>
          </w:p>
        </w:tc>
        <w:tc>
          <w:tcPr>
            <w:tcW w:w="3882" w:type="dxa"/>
            <w:tcBorders>
              <w:top w:val="single" w:color="auto" w:sz="4" w:space="0"/>
              <w:left w:val="single" w:color="auto" w:sz="4" w:space="0"/>
              <w:bottom w:val="single" w:color="auto" w:sz="4" w:space="0"/>
              <w:right w:val="single" w:color="auto" w:sz="4" w:space="0"/>
            </w:tcBorders>
            <w:shd w:val="clear" w:color="auto" w:fill="FFFF00"/>
            <w:noWrap/>
            <w:tcMar/>
            <w:vAlign w:val="center"/>
            <w:hideMark/>
          </w:tcPr>
          <w:p w:rsidR="52D699D0" w:rsidP="48208CF2" w:rsidRDefault="52D699D0" w14:paraId="508B0361" w14:textId="62F2FF08">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48208CF2" w:rsidR="1068268A">
              <w:rPr>
                <w:rFonts w:ascii="Aptos Narrow" w:hAnsi="Aptos Narrow" w:eastAsia="Aptos Narrow" w:cs="Aptos Narrow"/>
                <w:b w:val="0"/>
                <w:bCs w:val="0"/>
                <w:i w:val="0"/>
                <w:iCs w:val="0"/>
                <w:strike w:val="0"/>
                <w:dstrike w:val="0"/>
                <w:color w:val="000000" w:themeColor="text1" w:themeTint="FF" w:themeShade="FF"/>
                <w:sz w:val="22"/>
                <w:szCs w:val="22"/>
                <w:u w:val="none"/>
              </w:rPr>
              <w:t>Wellbeing and managing stress</w:t>
            </w:r>
          </w:p>
        </w:tc>
        <w:tc>
          <w:tcPr>
            <w:tcW w:w="3882" w:type="dxa"/>
            <w:tcBorders>
              <w:top w:val="single" w:color="auto" w:sz="4"/>
              <w:left w:val="single" w:color="auto" w:sz="4"/>
              <w:bottom w:val="single" w:color="auto" w:sz="4"/>
              <w:right w:val="single" w:color="auto" w:sz="4"/>
            </w:tcBorders>
            <w:tcMar/>
          </w:tcPr>
          <w:p w:rsidR="79FFEE6B" w:rsidP="48208CF2" w:rsidRDefault="79FFEE6B" w14:paraId="0E791EA0" w14:textId="514E2252">
            <w:pPr>
              <w:spacing w:after="0" w:line="240" w:lineRule="auto"/>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tc>
        <w:tc>
          <w:tcPr>
            <w:tcW w:w="7335" w:type="dxa"/>
            <w:tcBorders>
              <w:top w:val="single" w:color="auto" w:sz="4" w:space="0"/>
              <w:left w:val="single" w:color="auto" w:sz="4" w:space="0"/>
              <w:bottom w:val="single" w:color="auto" w:sz="4" w:space="0"/>
              <w:right w:val="single" w:color="auto" w:sz="4" w:space="0"/>
            </w:tcBorders>
            <w:tcMar/>
          </w:tcPr>
          <w:p w:rsidR="79FFEE6B" w:rsidP="48208CF2" w:rsidRDefault="79FFEE6B" w14:paraId="74BAFB3D" w14:textId="01865DF6">
            <w:pPr>
              <w:spacing w:after="0" w:line="240" w:lineRule="auto"/>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tc>
      </w:tr>
      <w:tr w:rsidRPr="005C30B3" w:rsidR="003246C1" w:rsidTr="2DBF8E4C" w14:paraId="5876B170" w14:textId="162B85F3">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3246C1" w:rsidP="005C30B3" w:rsidRDefault="007C22E5" w14:paraId="3849F79C" w14:textId="7507349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24/03/2025</w:t>
            </w:r>
          </w:p>
        </w:tc>
        <w:tc>
          <w:tcPr>
            <w:tcW w:w="1290" w:type="dxa"/>
            <w:tcBorders>
              <w:top w:val="nil"/>
              <w:left w:val="single" w:color="auto" w:sz="4" w:space="0"/>
              <w:bottom w:val="single" w:color="auto" w:sz="4" w:space="0"/>
              <w:right w:val="single" w:color="auto" w:sz="4" w:space="0"/>
            </w:tcBorders>
            <w:shd w:val="clear" w:color="auto" w:fill="FFFF00"/>
            <w:tcMar/>
          </w:tcPr>
          <w:p w:rsidRPr="005C30B3" w:rsidR="003246C1" w:rsidP="005C30B3" w:rsidRDefault="003246C1" w14:paraId="121FD38A" w14:textId="57A8516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842" w:type="dxa"/>
            <w:tcBorders>
              <w:top w:val="nil"/>
              <w:left w:val="single" w:color="auto" w:sz="4" w:space="0"/>
              <w:bottom w:val="single" w:color="auto" w:sz="4" w:space="0"/>
              <w:right w:val="nil"/>
            </w:tcBorders>
            <w:shd w:val="clear" w:color="auto" w:fill="FFFF00"/>
            <w:tcMar/>
          </w:tcPr>
          <w:p w:rsidRPr="005C30B3" w:rsidR="003246C1" w:rsidP="005C30B3" w:rsidRDefault="003246C1" w14:paraId="01C166C7" w14:textId="60C19333">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Responsive</w:t>
            </w:r>
          </w:p>
        </w:tc>
        <w:tc>
          <w:tcPr>
            <w:tcW w:w="345" w:type="dxa"/>
            <w:tcBorders>
              <w:top w:val="nil"/>
              <w:left w:val="single" w:color="auto" w:sz="4" w:space="0"/>
              <w:bottom w:val="single" w:color="auto" w:sz="4" w:space="0"/>
              <w:right w:val="nil"/>
            </w:tcBorders>
            <w:shd w:val="clear" w:color="auto" w:fill="FFFF00"/>
            <w:tcMar/>
          </w:tcPr>
          <w:p w:rsidRPr="005C30B3" w:rsidR="003246C1" w:rsidP="005C30B3" w:rsidRDefault="003246C1" w14:paraId="1FE2DD96" w14:textId="7B1C24EC">
            <w:pPr>
              <w:spacing w:after="0" w:line="240" w:lineRule="auto"/>
              <w:jc w:val="center"/>
              <w:rPr>
                <w:rFonts w:ascii="Calibri" w:hAnsi="Calibri" w:eastAsia="Times New Roman" w:cs="Calibri"/>
                <w:color w:val="000000"/>
                <w:sz w:val="20"/>
                <w:szCs w:val="20"/>
                <w:lang w:eastAsia="en-GB"/>
              </w:rPr>
            </w:pPr>
          </w:p>
        </w:tc>
        <w:tc>
          <w:tcPr>
            <w:tcW w:w="3882" w:type="dxa"/>
            <w:tcBorders>
              <w:top w:val="nil"/>
              <w:left w:val="nil"/>
              <w:bottom w:val="single" w:color="auto" w:sz="4" w:space="0"/>
              <w:right w:val="single" w:color="auto" w:sz="4" w:space="0"/>
            </w:tcBorders>
            <w:shd w:val="clear" w:color="auto" w:fill="FFFF00"/>
            <w:tcMar/>
            <w:vAlign w:val="center"/>
            <w:hideMark/>
          </w:tcPr>
          <w:p w:rsidR="52D699D0" w:rsidP="52D699D0" w:rsidRDefault="52D699D0" w14:paraId="6631EE10" w14:textId="7A534775">
            <w:pPr>
              <w:spacing w:before="0" w:beforeAutospacing="off" w:after="0" w:afterAutospacing="off"/>
            </w:pPr>
            <w:r w:rsidRPr="52D699D0" w:rsidR="52D699D0">
              <w:rPr>
                <w:rFonts w:ascii="Aptos Narrow" w:hAnsi="Aptos Narrow" w:eastAsia="Aptos Narrow" w:cs="Aptos Narrow"/>
                <w:b w:val="0"/>
                <w:bCs w:val="0"/>
                <w:i w:val="0"/>
                <w:iCs w:val="0"/>
                <w:strike w:val="0"/>
                <w:dstrike w:val="0"/>
                <w:color w:val="000000" w:themeColor="text1" w:themeTint="FF" w:themeShade="FF"/>
                <w:sz w:val="22"/>
                <w:szCs w:val="22"/>
                <w:u w:val="none"/>
              </w:rPr>
              <w:t>Revision</w:t>
            </w:r>
          </w:p>
        </w:tc>
        <w:tc>
          <w:tcPr>
            <w:tcW w:w="3882" w:type="dxa"/>
            <w:tcBorders>
              <w:top w:val="nil"/>
              <w:left w:val="nil"/>
              <w:bottom w:val="single" w:color="auto" w:sz="4"/>
              <w:right w:val="single" w:color="auto" w:sz="4"/>
            </w:tcBorders>
            <w:tcMar/>
          </w:tcPr>
          <w:p w:rsidR="29669161" w:rsidP="29669161" w:rsidRDefault="29669161" w14:paraId="00B8E410" w14:textId="22A429CB">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29669161" w:rsidR="29669161">
              <w:rPr>
                <w:rStyle w:val="normaltextrun"/>
                <w:rFonts w:ascii="Calibri" w:hAnsi="Calibri" w:eastAsia="Calibri" w:cs="Calibri"/>
                <w:b w:val="0"/>
                <w:bCs w:val="0"/>
                <w:i w:val="0"/>
                <w:iCs w:val="0"/>
                <w:caps w:val="0"/>
                <w:smallCaps w:val="0"/>
                <w:color w:val="000000" w:themeColor="text1" w:themeTint="FF" w:themeShade="FF"/>
                <w:sz w:val="20"/>
                <w:szCs w:val="20"/>
                <w:lang w:val="en-US"/>
              </w:rPr>
              <w:t>Learn more about how to revise through a short ‘revision skills’ PPT.</w:t>
            </w:r>
            <w:r w:rsidRPr="29669161" w:rsidR="29669161">
              <w:rPr>
                <w:rStyle w:val="eop"/>
                <w:rFonts w:ascii="Calibri" w:hAnsi="Calibri" w:eastAsia="Calibri" w:cs="Calibri"/>
                <w:b w:val="0"/>
                <w:bCs w:val="0"/>
                <w:i w:val="0"/>
                <w:iCs w:val="0"/>
                <w:caps w:val="0"/>
                <w:smallCaps w:val="0"/>
                <w:color w:val="000000" w:themeColor="text1" w:themeTint="FF" w:themeShade="FF"/>
                <w:sz w:val="20"/>
                <w:szCs w:val="20"/>
                <w:lang w:val="en-GB"/>
              </w:rPr>
              <w:t> </w:t>
            </w:r>
          </w:p>
          <w:p w:rsidR="29669161" w:rsidP="29669161" w:rsidRDefault="29669161" w14:paraId="53A1B52F" w14:textId="1DCB4537">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29669161" w:rsidR="29669161">
              <w:rPr>
                <w:rStyle w:val="normaltextrun"/>
                <w:rFonts w:ascii="Calibri" w:hAnsi="Calibri" w:eastAsia="Calibri" w:cs="Calibri"/>
                <w:b w:val="0"/>
                <w:bCs w:val="0"/>
                <w:i w:val="0"/>
                <w:iCs w:val="0"/>
                <w:caps w:val="0"/>
                <w:smallCaps w:val="0"/>
                <w:color w:val="000000" w:themeColor="text1" w:themeTint="FF" w:themeShade="FF"/>
                <w:sz w:val="20"/>
                <w:szCs w:val="20"/>
                <w:lang w:val="en-US"/>
              </w:rPr>
              <w:t>Students will use the rest of this time to revise for their forthcoming exams, making use of what they have learnt at the start of each lesson.</w:t>
            </w:r>
            <w:r w:rsidRPr="29669161" w:rsidR="29669161">
              <w:rPr>
                <w:rStyle w:val="eop"/>
                <w:rFonts w:ascii="Calibri" w:hAnsi="Calibri" w:eastAsia="Calibri" w:cs="Calibri"/>
                <w:b w:val="0"/>
                <w:bCs w:val="0"/>
                <w:i w:val="0"/>
                <w:iCs w:val="0"/>
                <w:caps w:val="0"/>
                <w:smallCaps w:val="0"/>
                <w:color w:val="000000" w:themeColor="text1" w:themeTint="FF" w:themeShade="FF"/>
                <w:sz w:val="20"/>
                <w:szCs w:val="20"/>
                <w:lang w:val="en-GB"/>
              </w:rPr>
              <w:t>  </w:t>
            </w:r>
          </w:p>
        </w:tc>
        <w:tc>
          <w:tcPr>
            <w:tcW w:w="7335" w:type="dxa"/>
            <w:tcBorders>
              <w:top w:val="nil"/>
              <w:left w:val="nil"/>
              <w:bottom w:val="single" w:color="auto" w:sz="4" w:space="0"/>
              <w:right w:val="single" w:color="auto" w:sz="4" w:space="0"/>
            </w:tcBorders>
            <w:tcMar/>
          </w:tcPr>
          <w:p w:rsidR="29669161" w:rsidP="29669161" w:rsidRDefault="29669161" w14:paraId="674F1280" w14:textId="33D9F626">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29669161" w:rsidR="29669161">
              <w:rPr>
                <w:rStyle w:val="normaltextrun"/>
                <w:rFonts w:ascii="Calibri" w:hAnsi="Calibri" w:eastAsia="Calibri" w:cs="Calibri"/>
                <w:b w:val="0"/>
                <w:bCs w:val="0"/>
                <w:i w:val="0"/>
                <w:iCs w:val="0"/>
                <w:caps w:val="0"/>
                <w:smallCaps w:val="0"/>
                <w:color w:val="000000" w:themeColor="text1" w:themeTint="FF" w:themeShade="FF"/>
                <w:sz w:val="20"/>
                <w:szCs w:val="20"/>
                <w:lang w:val="en-GB"/>
              </w:rPr>
              <w:t xml:space="preserve">It is important to for students to have dedicated time to revise within the school day. It is vital that all students make full use of the time and understand clearly </w:t>
            </w:r>
            <w:r w:rsidRPr="29669161" w:rsidR="29669161">
              <w:rPr>
                <w:rStyle w:val="normaltextrun"/>
                <w:rFonts w:ascii="Calibri" w:hAnsi="Calibri" w:eastAsia="Calibri" w:cs="Calibri"/>
                <w:b w:val="1"/>
                <w:bCs w:val="1"/>
                <w:i w:val="0"/>
                <w:iCs w:val="0"/>
                <w:caps w:val="0"/>
                <w:smallCaps w:val="0"/>
                <w:color w:val="000000" w:themeColor="text1" w:themeTint="FF" w:themeShade="FF"/>
                <w:sz w:val="20"/>
                <w:szCs w:val="20"/>
                <w:lang w:val="en-GB"/>
              </w:rPr>
              <w:t xml:space="preserve">HOW </w:t>
            </w:r>
            <w:r w:rsidRPr="29669161" w:rsidR="29669161">
              <w:rPr>
                <w:rStyle w:val="normaltextrun"/>
                <w:rFonts w:ascii="Calibri" w:hAnsi="Calibri" w:eastAsia="Calibri" w:cs="Calibri"/>
                <w:b w:val="0"/>
                <w:bCs w:val="0"/>
                <w:i w:val="0"/>
                <w:iCs w:val="0"/>
                <w:caps w:val="0"/>
                <w:smallCaps w:val="0"/>
                <w:color w:val="000000" w:themeColor="text1" w:themeTint="FF" w:themeShade="FF"/>
                <w:sz w:val="20"/>
                <w:szCs w:val="20"/>
                <w:lang w:val="en-GB"/>
              </w:rPr>
              <w:t>to revise. </w:t>
            </w:r>
          </w:p>
          <w:p w:rsidR="29669161" w:rsidP="29669161" w:rsidRDefault="29669161" w14:paraId="3CB072F5" w14:textId="2A3E39D7">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r w:rsidRPr="29669161" w:rsidR="29669161">
              <w:rPr>
                <w:rStyle w:val="eop"/>
                <w:rFonts w:ascii="Calibri" w:hAnsi="Calibri" w:eastAsia="Calibri" w:cs="Calibri"/>
                <w:b w:val="0"/>
                <w:bCs w:val="0"/>
                <w:i w:val="0"/>
                <w:iCs w:val="0"/>
                <w:caps w:val="0"/>
                <w:smallCaps w:val="0"/>
                <w:color w:val="000000" w:themeColor="text1" w:themeTint="FF" w:themeShade="FF"/>
                <w:sz w:val="20"/>
                <w:szCs w:val="20"/>
                <w:lang w:val="en-GB"/>
              </w:rPr>
              <w:t> </w:t>
            </w:r>
          </w:p>
        </w:tc>
      </w:tr>
      <w:tr w:rsidRPr="005C30B3" w:rsidR="003246C1" w:rsidTr="2DBF8E4C" w14:paraId="53D93429" w14:textId="0E438A67">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3246C1" w:rsidP="003246C1" w:rsidRDefault="007C22E5" w14:paraId="0C89F4F0" w14:textId="5D269DA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31/03/2025</w:t>
            </w:r>
          </w:p>
        </w:tc>
        <w:tc>
          <w:tcPr>
            <w:tcW w:w="1290" w:type="dxa"/>
            <w:tcBorders>
              <w:top w:val="single" w:color="auto" w:sz="4" w:space="0"/>
              <w:left w:val="single" w:color="auto" w:sz="4" w:space="0"/>
              <w:bottom w:val="single" w:color="auto" w:sz="4" w:space="0"/>
              <w:right w:val="single" w:color="auto" w:sz="4" w:space="0"/>
            </w:tcBorders>
            <w:shd w:val="clear" w:color="auto" w:fill="FFFF00"/>
            <w:tcMar/>
          </w:tcPr>
          <w:p w:rsidRPr="005C30B3" w:rsidR="003246C1" w:rsidP="003246C1" w:rsidRDefault="003246C1" w14:paraId="53AA5492"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187"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3246C1" w:rsidP="003246C1" w:rsidRDefault="003246C1" w14:paraId="67D6D522" w14:textId="78EE9A75">
            <w:pPr>
              <w:spacing w:after="0" w:line="240" w:lineRule="auto"/>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Responsive</w:t>
            </w:r>
          </w:p>
        </w:tc>
        <w:tc>
          <w:tcPr>
            <w:tcW w:w="3882" w:type="dxa"/>
            <w:tcBorders>
              <w:top w:val="single" w:color="auto" w:sz="4" w:space="0"/>
              <w:left w:val="single" w:color="auto" w:sz="4" w:space="0"/>
              <w:bottom w:val="single" w:color="auto" w:sz="4" w:space="0"/>
              <w:right w:val="single" w:color="auto" w:sz="4" w:space="0"/>
            </w:tcBorders>
            <w:shd w:val="clear" w:color="auto" w:fill="FFFF00"/>
            <w:tcMar/>
            <w:hideMark/>
          </w:tcPr>
          <w:p w:rsidR="52D699D0" w:rsidP="52D699D0" w:rsidRDefault="52D699D0" w14:paraId="597303FD" w14:textId="2B5533FA">
            <w:pPr>
              <w:spacing w:before="0" w:beforeAutospacing="off" w:after="0" w:afterAutospacing="off"/>
            </w:pPr>
            <w:r w:rsidRPr="52D699D0" w:rsidR="52D699D0">
              <w:rPr>
                <w:rFonts w:ascii="Aptos Narrow" w:hAnsi="Aptos Narrow" w:eastAsia="Aptos Narrow" w:cs="Aptos Narrow"/>
                <w:b w:val="0"/>
                <w:bCs w:val="0"/>
                <w:i w:val="0"/>
                <w:iCs w:val="0"/>
                <w:strike w:val="0"/>
                <w:dstrike w:val="0"/>
                <w:color w:val="000000" w:themeColor="text1" w:themeTint="FF" w:themeShade="FF"/>
                <w:sz w:val="22"/>
                <w:szCs w:val="22"/>
                <w:u w:val="none"/>
              </w:rPr>
              <w:t>Revision</w:t>
            </w:r>
            <w:r w:rsidRPr="52D699D0" w:rsidR="52D699D0">
              <w:rPr>
                <w:rFonts w:ascii="Calibri" w:hAnsi="Calibri" w:eastAsia="Times New Roman" w:cs="Calibri"/>
                <w:sz w:val="20"/>
                <w:szCs w:val="20"/>
                <w:lang w:eastAsia="en-GB"/>
              </w:rPr>
              <w:t xml:space="preserve"> </w:t>
            </w:r>
          </w:p>
        </w:tc>
        <w:tc>
          <w:tcPr>
            <w:tcW w:w="3882" w:type="dxa"/>
            <w:tcBorders>
              <w:top w:val="single" w:color="auto" w:sz="4"/>
              <w:left w:val="single" w:color="auto" w:sz="4"/>
              <w:bottom w:val="single" w:color="auto" w:sz="4"/>
              <w:right w:val="single" w:color="auto" w:sz="4"/>
            </w:tcBorders>
            <w:tcMar/>
          </w:tcPr>
          <w:p w:rsidR="29669161" w:rsidP="29669161" w:rsidRDefault="29669161" w14:paraId="1B854625" w14:textId="10C84764">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29669161" w:rsidR="29669161">
              <w:rPr>
                <w:rStyle w:val="normaltextrun"/>
                <w:rFonts w:ascii="Calibri" w:hAnsi="Calibri" w:eastAsia="Calibri" w:cs="Calibri"/>
                <w:b w:val="0"/>
                <w:bCs w:val="0"/>
                <w:i w:val="0"/>
                <w:iCs w:val="0"/>
                <w:caps w:val="0"/>
                <w:smallCaps w:val="0"/>
                <w:color w:val="000000" w:themeColor="text1" w:themeTint="FF" w:themeShade="FF"/>
                <w:sz w:val="20"/>
                <w:szCs w:val="20"/>
                <w:lang w:val="en-US"/>
              </w:rPr>
              <w:t>Learn more about how to revise through a short ‘revision skills’ PPT.</w:t>
            </w:r>
            <w:r w:rsidRPr="29669161" w:rsidR="29669161">
              <w:rPr>
                <w:rStyle w:val="eop"/>
                <w:rFonts w:ascii="Calibri" w:hAnsi="Calibri" w:eastAsia="Calibri" w:cs="Calibri"/>
                <w:b w:val="0"/>
                <w:bCs w:val="0"/>
                <w:i w:val="0"/>
                <w:iCs w:val="0"/>
                <w:caps w:val="0"/>
                <w:smallCaps w:val="0"/>
                <w:color w:val="000000" w:themeColor="text1" w:themeTint="FF" w:themeShade="FF"/>
                <w:sz w:val="20"/>
                <w:szCs w:val="20"/>
                <w:lang w:val="en-GB"/>
              </w:rPr>
              <w:t> </w:t>
            </w:r>
          </w:p>
          <w:p w:rsidR="29669161" w:rsidP="29669161" w:rsidRDefault="29669161" w14:paraId="66AC657F" w14:textId="7E15BD23">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29669161" w:rsidR="29669161">
              <w:rPr>
                <w:rStyle w:val="normaltextrun"/>
                <w:rFonts w:ascii="Calibri" w:hAnsi="Calibri" w:eastAsia="Calibri" w:cs="Calibri"/>
                <w:b w:val="0"/>
                <w:bCs w:val="0"/>
                <w:i w:val="0"/>
                <w:iCs w:val="0"/>
                <w:caps w:val="0"/>
                <w:smallCaps w:val="0"/>
                <w:color w:val="000000" w:themeColor="text1" w:themeTint="FF" w:themeShade="FF"/>
                <w:sz w:val="20"/>
                <w:szCs w:val="20"/>
                <w:lang w:val="en-US"/>
              </w:rPr>
              <w:t>Students will use the rest of this time to revise for their forthcoming exams, making use of what they have learnt at the start of each lesson.</w:t>
            </w:r>
            <w:r w:rsidRPr="29669161" w:rsidR="29669161">
              <w:rPr>
                <w:rStyle w:val="eop"/>
                <w:rFonts w:ascii="Calibri" w:hAnsi="Calibri" w:eastAsia="Calibri" w:cs="Calibri"/>
                <w:b w:val="0"/>
                <w:bCs w:val="0"/>
                <w:i w:val="0"/>
                <w:iCs w:val="0"/>
                <w:caps w:val="0"/>
                <w:smallCaps w:val="0"/>
                <w:color w:val="000000" w:themeColor="text1" w:themeTint="FF" w:themeShade="FF"/>
                <w:sz w:val="20"/>
                <w:szCs w:val="20"/>
                <w:lang w:val="en-GB"/>
              </w:rPr>
              <w:t>  </w:t>
            </w:r>
          </w:p>
        </w:tc>
        <w:tc>
          <w:tcPr>
            <w:tcW w:w="7335" w:type="dxa"/>
            <w:tcBorders>
              <w:top w:val="single" w:color="auto" w:sz="4" w:space="0"/>
              <w:left w:val="single" w:color="auto" w:sz="4" w:space="0"/>
              <w:bottom w:val="single" w:color="auto" w:sz="4" w:space="0"/>
              <w:right w:val="single" w:color="auto" w:sz="4" w:space="0"/>
            </w:tcBorders>
            <w:tcMar/>
          </w:tcPr>
          <w:p w:rsidR="29669161" w:rsidP="29669161" w:rsidRDefault="29669161" w14:paraId="13C1D98B" w14:textId="5CCEED25">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29669161" w:rsidR="29669161">
              <w:rPr>
                <w:rStyle w:val="normaltextrun"/>
                <w:rFonts w:ascii="Calibri" w:hAnsi="Calibri" w:eastAsia="Calibri" w:cs="Calibri"/>
                <w:b w:val="0"/>
                <w:bCs w:val="0"/>
                <w:i w:val="0"/>
                <w:iCs w:val="0"/>
                <w:caps w:val="0"/>
                <w:smallCaps w:val="0"/>
                <w:color w:val="000000" w:themeColor="text1" w:themeTint="FF" w:themeShade="FF"/>
                <w:sz w:val="20"/>
                <w:szCs w:val="20"/>
                <w:lang w:val="en-GB"/>
              </w:rPr>
              <w:t xml:space="preserve">It is important to for students to have dedicated time to revise within the school day. It is vital that all students make full use of the time and understand clearly </w:t>
            </w:r>
            <w:r w:rsidRPr="29669161" w:rsidR="29669161">
              <w:rPr>
                <w:rStyle w:val="normaltextrun"/>
                <w:rFonts w:ascii="Calibri" w:hAnsi="Calibri" w:eastAsia="Calibri" w:cs="Calibri"/>
                <w:b w:val="1"/>
                <w:bCs w:val="1"/>
                <w:i w:val="0"/>
                <w:iCs w:val="0"/>
                <w:caps w:val="0"/>
                <w:smallCaps w:val="0"/>
                <w:color w:val="000000" w:themeColor="text1" w:themeTint="FF" w:themeShade="FF"/>
                <w:sz w:val="20"/>
                <w:szCs w:val="20"/>
                <w:lang w:val="en-GB"/>
              </w:rPr>
              <w:t xml:space="preserve">HOW </w:t>
            </w:r>
            <w:r w:rsidRPr="29669161" w:rsidR="29669161">
              <w:rPr>
                <w:rStyle w:val="normaltextrun"/>
                <w:rFonts w:ascii="Calibri" w:hAnsi="Calibri" w:eastAsia="Calibri" w:cs="Calibri"/>
                <w:b w:val="0"/>
                <w:bCs w:val="0"/>
                <w:i w:val="0"/>
                <w:iCs w:val="0"/>
                <w:caps w:val="0"/>
                <w:smallCaps w:val="0"/>
                <w:color w:val="000000" w:themeColor="text1" w:themeTint="FF" w:themeShade="FF"/>
                <w:sz w:val="20"/>
                <w:szCs w:val="20"/>
                <w:lang w:val="en-GB"/>
              </w:rPr>
              <w:t>to revise. </w:t>
            </w:r>
          </w:p>
          <w:p w:rsidR="29669161" w:rsidP="29669161" w:rsidRDefault="29669161" w14:paraId="47193D19" w14:textId="13F2AA93">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r w:rsidRPr="29669161" w:rsidR="29669161">
              <w:rPr>
                <w:rStyle w:val="eop"/>
                <w:rFonts w:ascii="Calibri" w:hAnsi="Calibri" w:eastAsia="Calibri" w:cs="Calibri"/>
                <w:b w:val="0"/>
                <w:bCs w:val="0"/>
                <w:i w:val="0"/>
                <w:iCs w:val="0"/>
                <w:caps w:val="0"/>
                <w:smallCaps w:val="0"/>
                <w:color w:val="000000" w:themeColor="text1" w:themeTint="FF" w:themeShade="FF"/>
                <w:sz w:val="20"/>
                <w:szCs w:val="20"/>
                <w:lang w:val="en-GB"/>
              </w:rPr>
              <w:t> </w:t>
            </w:r>
          </w:p>
        </w:tc>
      </w:tr>
      <w:tr w:rsidRPr="005C30B3" w:rsidR="00916DDE" w:rsidTr="2DBF8E4C" w14:paraId="3F658101" w14:textId="77777777">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vAlign w:val="center"/>
            <w:hideMark/>
          </w:tcPr>
          <w:p w:rsidRPr="005C30B3" w:rsidR="00916DDE" w:rsidP="0059518E" w:rsidRDefault="00916DDE" w14:paraId="389F8A30"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07/04/2025</w:t>
            </w:r>
          </w:p>
        </w:tc>
        <w:tc>
          <w:tcPr>
            <w:tcW w:w="17576" w:type="dxa"/>
            <w:gridSpan w:val="6"/>
            <w:vMerge w:val="restart"/>
            <w:tcBorders>
              <w:top w:val="single" w:color="auto" w:sz="4"/>
              <w:left w:val="single" w:color="auto" w:sz="4"/>
              <w:bottom w:val="single" w:color="auto" w:sz="4"/>
              <w:right w:val="single" w:color="auto" w:sz="4"/>
            </w:tcBorders>
            <w:shd w:val="clear" w:color="auto" w:fill="A6A6A6" w:themeFill="background1" w:themeFillShade="A6"/>
            <w:tcMar/>
          </w:tcPr>
          <w:p w14:paraId="4C119E3D"/>
        </w:tc>
      </w:tr>
      <w:tr w:rsidRPr="005C30B3" w:rsidR="00916DDE" w:rsidTr="2DBF8E4C" w14:paraId="4EC31B5F" w14:textId="77777777">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vAlign w:val="center"/>
            <w:hideMark/>
          </w:tcPr>
          <w:p w:rsidRPr="00916DDE" w:rsidR="00916DDE" w:rsidP="0059518E" w:rsidRDefault="00916DDE" w14:paraId="3412D9D5"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14/04/2025</w:t>
            </w:r>
          </w:p>
        </w:tc>
        <w:tc>
          <w:tcPr>
            <w:tcW w:w="17576" w:type="dxa"/>
            <w:gridSpan w:val="6"/>
            <w:vMerge/>
            <w:tcMar/>
          </w:tcPr>
          <w:p w14:paraId="09EEA16C"/>
        </w:tc>
      </w:tr>
      <w:tr w:rsidRPr="005C30B3" w:rsidR="00E23D86" w:rsidTr="2DBF8E4C" w14:paraId="6B68B01F" w14:textId="2AE36E42">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vAlign w:val="center"/>
            <w:hideMark/>
          </w:tcPr>
          <w:p w:rsidRPr="005C30B3" w:rsidR="00E23D86" w:rsidP="00E23D86" w:rsidRDefault="00E23D86" w14:paraId="4B3BE051" w14:textId="69150397">
            <w:pPr>
              <w:spacing w:after="0" w:line="240" w:lineRule="auto"/>
              <w:jc w:val="center"/>
              <w:rPr>
                <w:rFonts w:ascii="Calibri" w:hAnsi="Calibri" w:eastAsia="Times New Roman" w:cs="Calibri"/>
                <w:color w:val="000000"/>
                <w:sz w:val="20"/>
                <w:szCs w:val="20"/>
                <w:lang w:eastAsia="en-GB"/>
              </w:rPr>
            </w:pPr>
            <w:r w:rsidRPr="52D699D0" w:rsidR="00E23D86">
              <w:rPr>
                <w:rFonts w:ascii="Calibri" w:hAnsi="Calibri" w:eastAsia="Times New Roman" w:cs="Calibri"/>
                <w:color w:val="000000" w:themeColor="text1" w:themeTint="FF" w:themeShade="FF"/>
                <w:sz w:val="20"/>
                <w:szCs w:val="20"/>
                <w:lang w:eastAsia="en-GB"/>
              </w:rPr>
              <w:t>2</w:t>
            </w:r>
            <w:r w:rsidRPr="52D699D0" w:rsidR="00916DDE">
              <w:rPr>
                <w:rFonts w:ascii="Calibri" w:hAnsi="Calibri" w:eastAsia="Times New Roman" w:cs="Calibri"/>
                <w:color w:val="000000" w:themeColor="text1" w:themeTint="FF" w:themeShade="FF"/>
                <w:sz w:val="20"/>
                <w:szCs w:val="20"/>
                <w:lang w:eastAsia="en-GB"/>
              </w:rPr>
              <w:t>1</w:t>
            </w:r>
            <w:r w:rsidRPr="52D699D0" w:rsidR="00E23D86">
              <w:rPr>
                <w:rFonts w:ascii="Calibri" w:hAnsi="Calibri" w:eastAsia="Times New Roman" w:cs="Calibri"/>
                <w:color w:val="000000" w:themeColor="text1" w:themeTint="FF" w:themeShade="FF"/>
                <w:sz w:val="20"/>
                <w:szCs w:val="20"/>
                <w:lang w:eastAsia="en-GB"/>
              </w:rPr>
              <w:t>/04/202</w:t>
            </w:r>
            <w:r w:rsidRPr="52D699D0" w:rsidR="00916DDE">
              <w:rPr>
                <w:rFonts w:ascii="Calibri" w:hAnsi="Calibri" w:eastAsia="Times New Roman" w:cs="Calibri"/>
                <w:color w:val="000000" w:themeColor="text1" w:themeTint="FF" w:themeShade="FF"/>
                <w:sz w:val="20"/>
                <w:szCs w:val="20"/>
                <w:lang w:eastAsia="en-GB"/>
              </w:rPr>
              <w:t xml:space="preserve">5 </w:t>
            </w:r>
          </w:p>
        </w:tc>
        <w:tc>
          <w:tcPr>
            <w:tcW w:w="17576" w:type="dxa"/>
            <w:gridSpan w:val="6"/>
            <w:tcBorders>
              <w:top w:val="single" w:color="auto" w:sz="4"/>
              <w:left w:val="single" w:color="auto" w:sz="4"/>
              <w:bottom w:val="single" w:color="auto" w:sz="4"/>
              <w:right w:val="single" w:color="auto" w:sz="4"/>
            </w:tcBorders>
            <w:shd w:val="clear" w:color="auto" w:fill="AEAAAA" w:themeFill="background2" w:themeFillShade="BF"/>
            <w:tcMar/>
          </w:tcPr>
          <w:p w14:paraId="46DC6D3A"/>
        </w:tc>
      </w:tr>
      <w:tr w:rsidRPr="005C30B3" w:rsidR="00E23D86" w:rsidTr="2DBF8E4C" w14:paraId="31D753CD" w14:textId="74FFDBBD">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E23D86" w:rsidP="00E23D86" w:rsidRDefault="00E23D86" w14:paraId="6BA0D786" w14:textId="065BF0B8">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916DDE">
              <w:rPr>
                <w:rFonts w:ascii="Calibri" w:hAnsi="Calibri" w:eastAsia="Times New Roman" w:cs="Calibri"/>
                <w:color w:val="000000"/>
                <w:sz w:val="20"/>
                <w:szCs w:val="20"/>
                <w:lang w:eastAsia="en-GB"/>
              </w:rPr>
              <w:t>8</w:t>
            </w:r>
            <w:r>
              <w:rPr>
                <w:rFonts w:ascii="Calibri" w:hAnsi="Calibri" w:eastAsia="Times New Roman" w:cs="Calibri"/>
                <w:color w:val="000000"/>
                <w:sz w:val="20"/>
                <w:szCs w:val="20"/>
                <w:lang w:eastAsia="en-GB"/>
              </w:rPr>
              <w:t>/04/202</w:t>
            </w:r>
            <w:r w:rsidR="00916DDE">
              <w:rPr>
                <w:rFonts w:ascii="Calibri" w:hAnsi="Calibri" w:eastAsia="Times New Roman" w:cs="Calibri"/>
                <w:color w:val="000000"/>
                <w:sz w:val="20"/>
                <w:szCs w:val="20"/>
                <w:lang w:eastAsia="en-GB"/>
              </w:rPr>
              <w:t>5</w:t>
            </w:r>
          </w:p>
        </w:tc>
        <w:tc>
          <w:tcPr>
            <w:tcW w:w="1290" w:type="dxa"/>
            <w:tcBorders>
              <w:top w:val="single" w:color="auto" w:sz="4" w:space="0"/>
              <w:left w:val="single" w:color="auto" w:sz="4" w:space="0"/>
              <w:bottom w:val="single" w:color="auto" w:sz="4" w:space="0"/>
              <w:right w:val="single" w:color="auto" w:sz="4" w:space="0"/>
            </w:tcBorders>
            <w:shd w:val="clear" w:color="auto" w:fill="FFFF00"/>
            <w:tcMar/>
          </w:tcPr>
          <w:p w:rsidRPr="005C30B3" w:rsidR="00E23D86" w:rsidP="00E23D86" w:rsidRDefault="00E23D86" w14:paraId="48F7360C" w14:textId="4C5980B0">
            <w:pPr>
              <w:spacing w:after="0" w:line="240" w:lineRule="auto"/>
              <w:jc w:val="center"/>
              <w:rPr>
                <w:rFonts w:ascii="Calibri" w:hAnsi="Calibri" w:eastAsia="Times New Roman" w:cs="Calibri"/>
                <w:color w:val="000000"/>
                <w:sz w:val="20"/>
                <w:szCs w:val="20"/>
                <w:lang w:eastAsia="en-GB"/>
              </w:rPr>
            </w:pPr>
            <w:r w:rsidRPr="79FFEE6B" w:rsidR="74300A3F">
              <w:rPr>
                <w:rFonts w:ascii="Calibri" w:hAnsi="Calibri" w:eastAsia="Times New Roman" w:cs="Calibri"/>
                <w:color w:val="000000" w:themeColor="text1" w:themeTint="FF" w:themeShade="FF"/>
                <w:sz w:val="20"/>
                <w:szCs w:val="20"/>
                <w:lang w:eastAsia="en-GB"/>
              </w:rPr>
              <w:t>Revision</w:t>
            </w:r>
          </w:p>
        </w:tc>
        <w:tc>
          <w:tcPr>
            <w:tcW w:w="16286" w:type="dxa"/>
            <w:gridSpan w:val="5"/>
            <w:tcBorders>
              <w:top w:val="single" w:color="auto" w:sz="4"/>
              <w:left w:val="single" w:color="auto" w:sz="4"/>
              <w:bottom w:val="single" w:color="auto" w:sz="4"/>
              <w:right w:val="single" w:color="auto" w:sz="4"/>
            </w:tcBorders>
            <w:shd w:val="clear" w:color="auto" w:fill="FFFF00"/>
            <w:tcMar/>
          </w:tcPr>
          <w:p w14:paraId="0D477DEA"/>
        </w:tc>
      </w:tr>
      <w:tr w:rsidRPr="005C30B3" w:rsidR="00E23D86" w:rsidTr="2DBF8E4C" w14:paraId="4310D266" w14:textId="40DAB973">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vAlign w:val="center"/>
            <w:hideMark/>
          </w:tcPr>
          <w:p w:rsidRPr="005C30B3" w:rsidR="00E23D86" w:rsidP="00E23D86" w:rsidRDefault="00E23D86" w14:paraId="7858851F" w14:textId="08F51E65">
            <w:pPr>
              <w:spacing w:after="0" w:line="240" w:lineRule="auto"/>
              <w:jc w:val="center"/>
              <w:rPr>
                <w:rFonts w:ascii="Calibri" w:hAnsi="Calibri" w:eastAsia="Times New Roman" w:cs="Calibri"/>
                <w:color w:val="000000"/>
                <w:sz w:val="20"/>
                <w:szCs w:val="20"/>
                <w:lang w:eastAsia="en-GB"/>
              </w:rPr>
            </w:pPr>
            <w:r w:rsidRPr="52D699D0" w:rsidR="00E23D86">
              <w:rPr>
                <w:rFonts w:ascii="Calibri" w:hAnsi="Calibri" w:eastAsia="Times New Roman" w:cs="Calibri"/>
                <w:color w:val="000000" w:themeColor="text1" w:themeTint="FF" w:themeShade="FF"/>
                <w:sz w:val="20"/>
                <w:szCs w:val="20"/>
                <w:lang w:eastAsia="en-GB"/>
              </w:rPr>
              <w:t>0</w:t>
            </w:r>
            <w:r w:rsidRPr="52D699D0" w:rsidR="00916DDE">
              <w:rPr>
                <w:rFonts w:ascii="Calibri" w:hAnsi="Calibri" w:eastAsia="Times New Roman" w:cs="Calibri"/>
                <w:color w:val="000000" w:themeColor="text1" w:themeTint="FF" w:themeShade="FF"/>
                <w:sz w:val="20"/>
                <w:szCs w:val="20"/>
                <w:lang w:eastAsia="en-GB"/>
              </w:rPr>
              <w:t>5</w:t>
            </w:r>
            <w:r w:rsidRPr="52D699D0" w:rsidR="00E23D86">
              <w:rPr>
                <w:rFonts w:ascii="Calibri" w:hAnsi="Calibri" w:eastAsia="Times New Roman" w:cs="Calibri"/>
                <w:color w:val="000000" w:themeColor="text1" w:themeTint="FF" w:themeShade="FF"/>
                <w:sz w:val="20"/>
                <w:szCs w:val="20"/>
                <w:lang w:eastAsia="en-GB"/>
              </w:rPr>
              <w:t>/05/202</w:t>
            </w:r>
            <w:r w:rsidRPr="52D699D0" w:rsidR="00916DDE">
              <w:rPr>
                <w:rFonts w:ascii="Calibri" w:hAnsi="Calibri" w:eastAsia="Times New Roman" w:cs="Calibri"/>
                <w:color w:val="000000" w:themeColor="text1" w:themeTint="FF" w:themeShade="FF"/>
                <w:sz w:val="20"/>
                <w:szCs w:val="20"/>
                <w:lang w:eastAsia="en-GB"/>
              </w:rPr>
              <w:t xml:space="preserve">5 </w:t>
            </w:r>
          </w:p>
        </w:tc>
        <w:tc>
          <w:tcPr>
            <w:tcW w:w="17576" w:type="dxa"/>
            <w:gridSpan w:val="6"/>
            <w:tcBorders>
              <w:top w:val="single" w:color="auto" w:sz="4"/>
              <w:left w:val="single" w:color="auto" w:sz="4"/>
              <w:bottom w:val="single" w:color="auto" w:sz="4"/>
              <w:right w:val="single" w:color="auto" w:sz="4"/>
            </w:tcBorders>
            <w:shd w:val="clear" w:color="auto" w:fill="AEAAAA" w:themeFill="background2" w:themeFillShade="BF"/>
            <w:tcMar/>
          </w:tcPr>
          <w:p w14:paraId="7F9E2860" w14:textId="610A00BE">
            <w:r w:rsidR="731294F2">
              <w:rPr/>
              <w:t>Holiday</w:t>
            </w:r>
          </w:p>
        </w:tc>
      </w:tr>
      <w:tr w:rsidRPr="005C30B3" w:rsidR="00E23D86" w:rsidTr="2DBF8E4C" w14:paraId="203FD0BB" w14:textId="5686A357">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E23D86" w:rsidP="00E23D86" w:rsidRDefault="00E23D86" w14:paraId="0EA82BAD" w14:textId="690304AF">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916DDE">
              <w:rPr>
                <w:rFonts w:ascii="Calibri" w:hAnsi="Calibri" w:eastAsia="Times New Roman" w:cs="Calibri"/>
                <w:color w:val="000000"/>
                <w:sz w:val="20"/>
                <w:szCs w:val="20"/>
                <w:lang w:eastAsia="en-GB"/>
              </w:rPr>
              <w:t>2</w:t>
            </w:r>
            <w:r>
              <w:rPr>
                <w:rFonts w:ascii="Calibri" w:hAnsi="Calibri" w:eastAsia="Times New Roman" w:cs="Calibri"/>
                <w:color w:val="000000"/>
                <w:sz w:val="20"/>
                <w:szCs w:val="20"/>
                <w:lang w:eastAsia="en-GB"/>
              </w:rPr>
              <w:t>/05/202</w:t>
            </w:r>
            <w:r w:rsidR="00DE4FD0">
              <w:rPr>
                <w:rFonts w:ascii="Calibri" w:hAnsi="Calibri" w:eastAsia="Times New Roman" w:cs="Calibri"/>
                <w:color w:val="000000"/>
                <w:sz w:val="20"/>
                <w:szCs w:val="20"/>
                <w:lang w:eastAsia="en-GB"/>
              </w:rPr>
              <w:t>5</w:t>
            </w:r>
          </w:p>
        </w:tc>
        <w:tc>
          <w:tcPr>
            <w:tcW w:w="17576" w:type="dxa"/>
            <w:gridSpan w:val="6"/>
            <w:vMerge w:val="restart"/>
            <w:tcBorders>
              <w:top w:val="single" w:color="auto" w:sz="4"/>
              <w:left w:val="single" w:color="auto" w:sz="4"/>
              <w:bottom w:val="single" w:color="auto" w:sz="4"/>
              <w:right w:val="single" w:color="auto" w:sz="4"/>
            </w:tcBorders>
            <w:shd w:val="clear" w:color="auto" w:fill="AEAAAA" w:themeFill="background2" w:themeFillShade="BF"/>
            <w:tcMar/>
          </w:tcPr>
          <w:p w14:paraId="3F2752E4" w14:textId="1215E566">
            <w:r w:rsidR="6AD10CCD">
              <w:rPr/>
              <w:t>Study Leave</w:t>
            </w:r>
          </w:p>
        </w:tc>
      </w:tr>
      <w:tr w:rsidRPr="005C30B3" w:rsidR="00E23D86" w:rsidTr="2DBF8E4C" w14:paraId="299C225B" w14:textId="40E21AF4">
        <w:trPr>
          <w:trHeight w:val="390"/>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E23D86" w:rsidP="00E23D86" w:rsidRDefault="00DE4FD0" w14:paraId="23BFE2FE" w14:textId="3AFDAFCF">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19</w:t>
            </w:r>
            <w:r w:rsidR="00E23D86">
              <w:rPr>
                <w:rFonts w:ascii="Calibri" w:hAnsi="Calibri" w:eastAsia="Times New Roman" w:cs="Calibri"/>
                <w:color w:val="000000"/>
                <w:sz w:val="20"/>
                <w:szCs w:val="20"/>
                <w:lang w:eastAsia="en-GB"/>
              </w:rPr>
              <w:t>/05/202</w:t>
            </w:r>
            <w:r>
              <w:rPr>
                <w:rFonts w:ascii="Calibri" w:hAnsi="Calibri" w:eastAsia="Times New Roman" w:cs="Calibri"/>
                <w:color w:val="000000"/>
                <w:sz w:val="20"/>
                <w:szCs w:val="20"/>
                <w:lang w:eastAsia="en-GB"/>
              </w:rPr>
              <w:t>5</w:t>
            </w:r>
          </w:p>
        </w:tc>
        <w:tc>
          <w:tcPr>
            <w:tcW w:w="17576" w:type="dxa"/>
            <w:gridSpan w:val="6"/>
            <w:vMerge/>
            <w:tcMar/>
          </w:tcPr>
          <w:p w14:paraId="4486B43E"/>
        </w:tc>
      </w:tr>
      <w:tr w:rsidRPr="005C30B3" w:rsidR="003246C1" w:rsidTr="2DBF8E4C" w14:paraId="1631880D" w14:textId="164ACF13">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808080" w:themeFill="background1" w:themeFillShade="80"/>
            <w:tcMar/>
            <w:vAlign w:val="center"/>
            <w:hideMark/>
          </w:tcPr>
          <w:p w:rsidRPr="005C30B3" w:rsidR="003246C1" w:rsidP="003246C1" w:rsidRDefault="003246C1" w14:paraId="6AFF1E59" w14:textId="1F09B671">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DE4FD0">
              <w:rPr>
                <w:rFonts w:ascii="Calibri" w:hAnsi="Calibri" w:eastAsia="Times New Roman" w:cs="Calibri"/>
                <w:color w:val="000000"/>
                <w:sz w:val="20"/>
                <w:szCs w:val="20"/>
                <w:lang w:eastAsia="en-GB"/>
              </w:rPr>
              <w:t>6</w:t>
            </w:r>
            <w:r>
              <w:rPr>
                <w:rFonts w:ascii="Calibri" w:hAnsi="Calibri" w:eastAsia="Times New Roman" w:cs="Calibri"/>
                <w:color w:val="000000"/>
                <w:sz w:val="20"/>
                <w:szCs w:val="20"/>
                <w:lang w:eastAsia="en-GB"/>
              </w:rPr>
              <w:t>/05/202</w:t>
            </w:r>
            <w:r w:rsidR="00DE4FD0">
              <w:rPr>
                <w:rFonts w:ascii="Calibri" w:hAnsi="Calibri" w:eastAsia="Times New Roman" w:cs="Calibri"/>
                <w:color w:val="000000"/>
                <w:sz w:val="20"/>
                <w:szCs w:val="20"/>
                <w:lang w:eastAsia="en-GB"/>
              </w:rPr>
              <w:t>5</w:t>
            </w:r>
          </w:p>
        </w:tc>
        <w:tc>
          <w:tcPr>
            <w:tcW w:w="17576" w:type="dxa"/>
            <w:gridSpan w:val="6"/>
            <w:tcBorders>
              <w:top w:val="nil"/>
              <w:left w:val="single" w:color="auto" w:sz="4"/>
              <w:bottom w:val="single" w:color="auto" w:sz="4"/>
              <w:right w:val="single" w:color="auto" w:sz="4"/>
            </w:tcBorders>
            <w:shd w:val="clear" w:color="auto" w:fill="AEAAAA" w:themeFill="background2" w:themeFillShade="BF"/>
            <w:tcMar/>
          </w:tcPr>
          <w:p w14:paraId="117C22BF"/>
        </w:tc>
      </w:tr>
      <w:tr w:rsidRPr="005C30B3" w:rsidR="003246C1" w:rsidTr="2DBF8E4C" w14:paraId="0B7D2920" w14:textId="6C800DBE">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3246C1" w:rsidP="003246C1" w:rsidRDefault="003246C1" w14:paraId="3C225BB2" w14:textId="6E6C5ED8">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DE4FD0">
              <w:rPr>
                <w:rFonts w:ascii="Calibri" w:hAnsi="Calibri" w:eastAsia="Times New Roman" w:cs="Calibri"/>
                <w:color w:val="000000"/>
                <w:sz w:val="20"/>
                <w:szCs w:val="20"/>
                <w:lang w:eastAsia="en-GB"/>
              </w:rPr>
              <w:t>2</w:t>
            </w:r>
            <w:r>
              <w:rPr>
                <w:rFonts w:ascii="Calibri" w:hAnsi="Calibri" w:eastAsia="Times New Roman" w:cs="Calibri"/>
                <w:color w:val="000000"/>
                <w:sz w:val="20"/>
                <w:szCs w:val="20"/>
                <w:lang w:eastAsia="en-GB"/>
              </w:rPr>
              <w:t>/06/202</w:t>
            </w:r>
            <w:r w:rsidR="00DE4FD0">
              <w:rPr>
                <w:rFonts w:ascii="Calibri" w:hAnsi="Calibri" w:eastAsia="Times New Roman" w:cs="Calibri"/>
                <w:color w:val="000000"/>
                <w:sz w:val="20"/>
                <w:szCs w:val="20"/>
                <w:lang w:eastAsia="en-GB"/>
              </w:rPr>
              <w:t>5</w:t>
            </w:r>
          </w:p>
        </w:tc>
        <w:tc>
          <w:tcPr>
            <w:tcW w:w="17576" w:type="dxa"/>
            <w:gridSpan w:val="6"/>
            <w:tcBorders>
              <w:top w:val="single" w:color="auto" w:sz="4"/>
              <w:left w:val="single" w:color="auto" w:sz="4"/>
              <w:bottom w:val="single" w:color="auto" w:sz="4"/>
              <w:right w:val="single" w:color="auto" w:sz="4"/>
            </w:tcBorders>
            <w:shd w:val="clear" w:color="auto" w:fill="AEAAAA" w:themeFill="background2" w:themeFillShade="BF"/>
            <w:tcMar/>
          </w:tcPr>
          <w:p w14:paraId="65D19683"/>
        </w:tc>
      </w:tr>
    </w:tbl>
    <w:p w:rsidR="00363692" w:rsidP="00E62CEF" w:rsidRDefault="00363692" w14:paraId="0D142F6F" w14:textId="77777777">
      <w:pPr>
        <w:pStyle w:val="NoSpacing"/>
      </w:pPr>
    </w:p>
    <w:p w:rsidR="1933015B" w:rsidP="1933015B" w:rsidRDefault="1933015B" w14:paraId="6D518AC9" w14:textId="32BBF408">
      <w:pPr>
        <w:pStyle w:val="NoSpacing"/>
      </w:pPr>
    </w:p>
    <w:tbl>
      <w:tblPr>
        <w:tblW w:w="0" w:type="auto"/>
        <w:tblInd w:w="-998" w:type="dxa"/>
        <w:tblLook w:val="04A0" w:firstRow="1" w:lastRow="0" w:firstColumn="1" w:lastColumn="0" w:noHBand="0" w:noVBand="1"/>
      </w:tblPr>
      <w:tblGrid>
        <w:gridCol w:w="1290"/>
        <w:gridCol w:w="1187"/>
        <w:gridCol w:w="3882"/>
        <w:gridCol w:w="3882"/>
        <w:gridCol w:w="7335"/>
      </w:tblGrid>
      <w:tr w:rsidR="1933015B" w:rsidTr="1933015B" w14:paraId="697C4141">
        <w:trPr>
          <w:trHeight w:val="300"/>
        </w:trPr>
        <w:tc>
          <w:tcPr>
            <w:tcW w:w="1290" w:type="dxa"/>
            <w:tcBorders>
              <w:top w:val="single" w:color="auto" w:sz="4"/>
              <w:left w:val="single" w:color="auto" w:sz="4"/>
              <w:bottom w:val="single" w:color="auto" w:sz="4"/>
              <w:right w:val="single" w:color="auto" w:sz="4"/>
            </w:tcBorders>
            <w:shd w:val="clear" w:color="auto" w:fill="538135" w:themeFill="accent6" w:themeFillShade="BF"/>
            <w:tcMar/>
          </w:tcPr>
          <w:p w:rsidR="1933015B" w:rsidP="1933015B" w:rsidRDefault="1933015B" w14:paraId="188C3B74">
            <w:pPr>
              <w:spacing w:after="0" w:line="240" w:lineRule="auto"/>
              <w:jc w:val="center"/>
              <w:rPr>
                <w:rFonts w:ascii="Calibri" w:hAnsi="Calibri" w:eastAsia="Times New Roman" w:cs="Calibri"/>
                <w:color w:val="000000" w:themeColor="text1" w:themeTint="FF" w:themeShade="FF"/>
                <w:sz w:val="20"/>
                <w:szCs w:val="20"/>
                <w:lang w:eastAsia="en-GB"/>
              </w:rPr>
            </w:pPr>
            <w:r w:rsidRPr="1933015B" w:rsidR="1933015B">
              <w:rPr>
                <w:rFonts w:ascii="Calibri" w:hAnsi="Calibri" w:eastAsia="Times New Roman" w:cs="Calibri"/>
                <w:color w:val="000000" w:themeColor="text1" w:themeTint="FF" w:themeShade="FF"/>
                <w:sz w:val="20"/>
                <w:szCs w:val="20"/>
                <w:lang w:eastAsia="en-GB"/>
              </w:rPr>
              <w:t>B</w:t>
            </w:r>
          </w:p>
        </w:tc>
        <w:tc>
          <w:tcPr>
            <w:tcW w:w="1187" w:type="dxa"/>
            <w:tcBorders>
              <w:top w:val="single" w:color="auto" w:sz="4"/>
              <w:left w:val="single" w:color="auto" w:sz="4"/>
              <w:bottom w:val="single" w:color="auto" w:sz="4"/>
              <w:right w:val="single" w:color="auto" w:sz="4"/>
            </w:tcBorders>
            <w:shd w:val="clear" w:color="auto" w:fill="538135" w:themeFill="accent6" w:themeFillShade="BF"/>
            <w:tcMar/>
          </w:tcPr>
          <w:p w:rsidR="1933015B" w:rsidP="1933015B" w:rsidRDefault="1933015B" w14:paraId="708526CC" w14:textId="41734EDD">
            <w:pPr>
              <w:spacing w:after="0" w:line="240" w:lineRule="auto"/>
              <w:jc w:val="center"/>
              <w:rPr>
                <w:rFonts w:eastAsia="Times New Roman"/>
                <w:lang w:eastAsia="en-GB"/>
              </w:rPr>
            </w:pPr>
            <w:r w:rsidRPr="1933015B" w:rsidR="1933015B">
              <w:rPr>
                <w:rFonts w:eastAsia="Times New Roman"/>
                <w:lang w:eastAsia="en-GB"/>
              </w:rPr>
              <w:t>HE</w:t>
            </w:r>
          </w:p>
        </w:tc>
        <w:tc>
          <w:tcPr>
            <w:tcW w:w="3882" w:type="dxa"/>
            <w:tcBorders>
              <w:top w:val="single" w:color="auto" w:sz="4"/>
              <w:left w:val="single" w:color="auto" w:sz="4"/>
              <w:bottom w:val="single" w:color="auto" w:sz="4"/>
              <w:right w:val="single" w:color="auto" w:sz="4"/>
            </w:tcBorders>
            <w:shd w:val="clear" w:color="auto" w:fill="538135" w:themeFill="accent6" w:themeFillShade="BF"/>
            <w:tcMar/>
            <w:vAlign w:val="center"/>
          </w:tcPr>
          <w:p w:rsidR="1933015B" w:rsidP="1933015B" w:rsidRDefault="1933015B" w14:paraId="6556CCCD" w14:textId="403C8B5D">
            <w:pPr>
              <w:pStyle w:val="Normal"/>
              <w:spacing w:before="0" w:beforeAutospacing="off" w:after="0" w:afterAutospacing="off"/>
            </w:pPr>
            <w:r w:rsidRPr="1933015B" w:rsidR="1933015B">
              <w:rPr>
                <w:rFonts w:ascii="Aptos Narrow" w:hAnsi="Aptos Narrow" w:eastAsia="Aptos Narrow" w:cs="Aptos Narrow"/>
                <w:b w:val="0"/>
                <w:bCs w:val="0"/>
                <w:i w:val="0"/>
                <w:iCs w:val="0"/>
                <w:strike w:val="0"/>
                <w:dstrike w:val="0"/>
                <w:color w:val="000000" w:themeColor="text1" w:themeTint="FF" w:themeShade="FF"/>
                <w:sz w:val="22"/>
                <w:szCs w:val="22"/>
                <w:u w:val="none"/>
              </w:rPr>
              <w:t>Safe Sex (the impact of drugs and alcohol on choices over sex)</w:t>
            </w:r>
          </w:p>
        </w:tc>
        <w:tc>
          <w:tcPr>
            <w:tcW w:w="3882" w:type="dxa"/>
            <w:tcBorders>
              <w:top w:val="single" w:color="auto" w:sz="4"/>
              <w:left w:val="single" w:color="auto" w:sz="4"/>
              <w:bottom w:val="single" w:color="auto" w:sz="4"/>
              <w:right w:val="single" w:color="auto" w:sz="4"/>
            </w:tcBorders>
            <w:tcMar/>
          </w:tcPr>
          <w:p w:rsidR="1933015B" w:rsidP="1933015B" w:rsidRDefault="1933015B" w14:paraId="67961808" w14:textId="11A0D558">
            <w:pPr>
              <w:pStyle w:val="Normal"/>
              <w:spacing w:line="240" w:lineRule="auto"/>
              <w:rPr>
                <w:rStyle w:val="eop"/>
                <w:rFonts w:ascii="Calibri" w:hAnsi="Calibri" w:cs="Calibri"/>
                <w:color w:val="000000" w:themeColor="text1" w:themeTint="FF" w:themeShade="FF"/>
                <w:sz w:val="20"/>
                <w:szCs w:val="20"/>
                <w:lang w:eastAsia="en-GB"/>
              </w:rPr>
            </w:pPr>
            <w:r w:rsidRPr="1933015B" w:rsidR="1933015B">
              <w:rPr>
                <w:rStyle w:val="eop"/>
                <w:rFonts w:ascii="Calibri" w:hAnsi="Calibri" w:cs="Calibri"/>
                <w:color w:val="000000" w:themeColor="text1" w:themeTint="FF" w:themeShade="FF"/>
                <w:sz w:val="20"/>
                <w:szCs w:val="20"/>
                <w:lang w:eastAsia="en-GB"/>
              </w:rPr>
              <w:t xml:space="preserve">This session explores this impact that drugs and alcohol can have and how this can influence choices over sex. This session aims to raise awareness of the dangers and develops strategies to keep safe and healthy. </w:t>
            </w:r>
          </w:p>
        </w:tc>
        <w:tc>
          <w:tcPr>
            <w:tcW w:w="7335" w:type="dxa"/>
            <w:tcBorders>
              <w:top w:val="single" w:color="auto" w:sz="4"/>
              <w:left w:val="single" w:color="auto" w:sz="4"/>
              <w:bottom w:val="single" w:color="auto" w:sz="4"/>
              <w:right w:val="single" w:color="auto" w:sz="4"/>
            </w:tcBorders>
            <w:tcMar/>
          </w:tcPr>
          <w:p w:rsidR="1933015B" w:rsidP="1933015B" w:rsidRDefault="1933015B" w14:paraId="49ADA8CC" w14:textId="00A757DE">
            <w:pPr>
              <w:spacing w:after="0" w:line="240" w:lineRule="auto"/>
              <w:rPr>
                <w:rStyle w:val="eop"/>
                <w:rFonts w:ascii="Calibri" w:hAnsi="Calibri" w:cs="Calibri"/>
                <w:color w:val="000000" w:themeColor="text1" w:themeTint="FF" w:themeShade="FF"/>
                <w:sz w:val="20"/>
                <w:szCs w:val="20"/>
                <w:lang w:eastAsia="en-GB"/>
              </w:rPr>
            </w:pPr>
            <w:r w:rsidRPr="1933015B" w:rsidR="1933015B">
              <w:rPr>
                <w:rStyle w:val="eop"/>
                <w:rFonts w:ascii="Calibri" w:hAnsi="Calibri" w:cs="Calibri"/>
                <w:color w:val="000000" w:themeColor="text1" w:themeTint="FF" w:themeShade="FF"/>
                <w:sz w:val="20"/>
                <w:szCs w:val="20"/>
                <w:lang w:eastAsia="en-GB"/>
              </w:rPr>
              <w:t>As students turn 18 and are legally able to purchase alcohol it is important to remind students of the dangers of being under the influence of drugs or alcohol. To remind students about what the law states and explore strategies to remain safe and healthy.</w:t>
            </w:r>
          </w:p>
        </w:tc>
      </w:tr>
    </w:tbl>
    <w:p w:rsidR="1933015B" w:rsidP="1933015B" w:rsidRDefault="1933015B" w14:paraId="2CCFE220" w14:textId="63CB261F">
      <w:pPr>
        <w:pStyle w:val="NoSpacing"/>
      </w:pPr>
    </w:p>
    <w:sectPr w:rsidR="00363692" w:rsidSect="001975B1">
      <w:footerReference w:type="default" r:id="rId10"/>
      <w:pgSz w:w="23811" w:h="16838" w:orient="landscape" w:code="8"/>
      <w:pgMar w:top="1440" w:right="1440" w:bottom="1440" w:left="1440" w:header="708" w:footer="708" w:gutter="0"/>
      <w:cols w:space="708"/>
      <w:docGrid w:linePitch="360"/>
      <w:headerReference w:type="default" r:id="R19cbd770d6a74f0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719F2" w:rsidP="00533390" w:rsidRDefault="00F719F2" w14:paraId="72CB17F9" w14:textId="77777777">
      <w:pPr>
        <w:spacing w:after="0" w:line="240" w:lineRule="auto"/>
      </w:pPr>
      <w:r>
        <w:separator/>
      </w:r>
    </w:p>
  </w:endnote>
  <w:endnote w:type="continuationSeparator" w:id="0">
    <w:p w:rsidR="00F719F2" w:rsidP="00533390" w:rsidRDefault="00F719F2" w14:paraId="2FE556E6" w14:textId="77777777">
      <w:pPr>
        <w:spacing w:after="0" w:line="240" w:lineRule="auto"/>
      </w:pPr>
      <w:r>
        <w:continuationSeparator/>
      </w:r>
    </w:p>
  </w:endnote>
  <w:endnote w:type="continuationNotice" w:id="1">
    <w:p w:rsidR="003C4A1B" w:rsidRDefault="003C4A1B" w14:paraId="44E75C6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6473AF13" w:rsidTr="6473AF13" w14:paraId="245D1D3E" w14:textId="77777777">
      <w:trPr>
        <w:trHeight w:val="300"/>
      </w:trPr>
      <w:tc>
        <w:tcPr>
          <w:tcW w:w="4650" w:type="dxa"/>
        </w:tcPr>
        <w:p w:rsidR="6473AF13" w:rsidP="6473AF13" w:rsidRDefault="6473AF13" w14:paraId="7D0354D7" w14:textId="7D992749">
          <w:pPr>
            <w:pStyle w:val="Header"/>
            <w:ind w:left="-115"/>
          </w:pPr>
        </w:p>
      </w:tc>
      <w:tc>
        <w:tcPr>
          <w:tcW w:w="4650" w:type="dxa"/>
        </w:tcPr>
        <w:p w:rsidR="6473AF13" w:rsidP="6473AF13" w:rsidRDefault="6473AF13" w14:paraId="57F5F805" w14:textId="076C70F1">
          <w:pPr>
            <w:pStyle w:val="Header"/>
            <w:jc w:val="center"/>
          </w:pPr>
        </w:p>
      </w:tc>
      <w:tc>
        <w:tcPr>
          <w:tcW w:w="4650" w:type="dxa"/>
        </w:tcPr>
        <w:p w:rsidR="6473AF13" w:rsidP="6473AF13" w:rsidRDefault="6473AF13" w14:paraId="70BD9345" w14:textId="5612C3FD">
          <w:pPr>
            <w:pStyle w:val="Header"/>
            <w:ind w:right="-115"/>
            <w:jc w:val="right"/>
          </w:pPr>
        </w:p>
      </w:tc>
    </w:tr>
  </w:tbl>
  <w:p w:rsidR="6473AF13" w:rsidP="6473AF13" w:rsidRDefault="6473AF13" w14:paraId="43C47C29" w14:textId="7079DE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719F2" w:rsidP="00533390" w:rsidRDefault="00F719F2" w14:paraId="11D2DB43" w14:textId="77777777">
      <w:pPr>
        <w:spacing w:after="0" w:line="240" w:lineRule="auto"/>
      </w:pPr>
      <w:r>
        <w:separator/>
      </w:r>
    </w:p>
  </w:footnote>
  <w:footnote w:type="continuationSeparator" w:id="0">
    <w:p w:rsidR="00F719F2" w:rsidP="00533390" w:rsidRDefault="00F719F2" w14:paraId="63BC4872" w14:textId="77777777">
      <w:pPr>
        <w:spacing w:after="0" w:line="240" w:lineRule="auto"/>
      </w:pPr>
      <w:r>
        <w:continuationSeparator/>
      </w:r>
    </w:p>
  </w:footnote>
  <w:footnote w:type="continuationNotice" w:id="1">
    <w:p w:rsidR="003C4A1B" w:rsidRDefault="003C4A1B" w14:paraId="5B1F28F6" w14:textId="77777777">
      <w:pPr>
        <w:spacing w:after="0" w:line="240" w:lineRule="auto"/>
      </w:pP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6975"/>
      <w:gridCol w:w="6975"/>
      <w:gridCol w:w="6975"/>
    </w:tblGrid>
    <w:tr w:rsidR="29669161" w:rsidTr="29669161" w14:paraId="2F6854AF">
      <w:trPr>
        <w:trHeight w:val="300"/>
      </w:trPr>
      <w:tc>
        <w:tcPr>
          <w:tcW w:w="6975" w:type="dxa"/>
          <w:tcMar/>
        </w:tcPr>
        <w:p w:rsidR="29669161" w:rsidP="29669161" w:rsidRDefault="29669161" w14:paraId="3DDE4004" w14:textId="4BECAB99">
          <w:pPr>
            <w:pStyle w:val="Header"/>
            <w:bidi w:val="0"/>
            <w:ind w:left="-115"/>
            <w:jc w:val="left"/>
          </w:pPr>
          <w:r w:rsidR="29669161">
            <w:rPr/>
            <w:t>Year 13 PSHE and RSE Year Overview 2024-2025</w:t>
          </w:r>
        </w:p>
      </w:tc>
      <w:tc>
        <w:tcPr>
          <w:tcW w:w="6975" w:type="dxa"/>
          <w:tcMar/>
        </w:tcPr>
        <w:p w:rsidR="29669161" w:rsidP="29669161" w:rsidRDefault="29669161" w14:paraId="70C12CF2" w14:textId="39F1000A">
          <w:pPr>
            <w:pStyle w:val="Header"/>
            <w:bidi w:val="0"/>
            <w:jc w:val="center"/>
          </w:pPr>
        </w:p>
      </w:tc>
      <w:tc>
        <w:tcPr>
          <w:tcW w:w="6975" w:type="dxa"/>
          <w:tcMar/>
        </w:tcPr>
        <w:p w:rsidR="29669161" w:rsidP="29669161" w:rsidRDefault="29669161" w14:paraId="14CEBE0A" w14:textId="60A3F0BC">
          <w:pPr>
            <w:pStyle w:val="Header"/>
            <w:bidi w:val="0"/>
            <w:ind w:right="-115"/>
            <w:jc w:val="right"/>
          </w:pPr>
        </w:p>
      </w:tc>
    </w:tr>
  </w:tbl>
  <w:p w:rsidR="29669161" w:rsidP="29669161" w:rsidRDefault="29669161" w14:paraId="6BDC545A" w14:textId="6C684D43">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ABFD2B"/>
    <w:multiLevelType w:val="hybridMultilevel"/>
    <w:tmpl w:val="55FE58FA"/>
    <w:lvl w:ilvl="0" w:tplc="BFC694C6">
      <w:start w:val="1"/>
      <w:numFmt w:val="bullet"/>
      <w:lvlText w:val=""/>
      <w:lvlJc w:val="left"/>
      <w:pPr>
        <w:ind w:left="720" w:hanging="360"/>
      </w:pPr>
      <w:rPr>
        <w:rFonts w:hint="default" w:ascii="Symbol" w:hAnsi="Symbol"/>
      </w:rPr>
    </w:lvl>
    <w:lvl w:ilvl="1" w:tplc="F858FCCA">
      <w:start w:val="1"/>
      <w:numFmt w:val="bullet"/>
      <w:lvlText w:val="o"/>
      <w:lvlJc w:val="left"/>
      <w:pPr>
        <w:ind w:left="1440" w:hanging="360"/>
      </w:pPr>
      <w:rPr>
        <w:rFonts w:hint="default" w:ascii="Courier New" w:hAnsi="Courier New"/>
      </w:rPr>
    </w:lvl>
    <w:lvl w:ilvl="2" w:tplc="9B3277F2">
      <w:start w:val="1"/>
      <w:numFmt w:val="bullet"/>
      <w:lvlText w:val=""/>
      <w:lvlJc w:val="left"/>
      <w:pPr>
        <w:ind w:left="2160" w:hanging="360"/>
      </w:pPr>
      <w:rPr>
        <w:rFonts w:hint="default" w:ascii="Wingdings" w:hAnsi="Wingdings"/>
      </w:rPr>
    </w:lvl>
    <w:lvl w:ilvl="3" w:tplc="E2A697AE">
      <w:start w:val="1"/>
      <w:numFmt w:val="bullet"/>
      <w:lvlText w:val=""/>
      <w:lvlJc w:val="left"/>
      <w:pPr>
        <w:ind w:left="2880" w:hanging="360"/>
      </w:pPr>
      <w:rPr>
        <w:rFonts w:hint="default" w:ascii="Symbol" w:hAnsi="Symbol"/>
      </w:rPr>
    </w:lvl>
    <w:lvl w:ilvl="4" w:tplc="67848938">
      <w:start w:val="1"/>
      <w:numFmt w:val="bullet"/>
      <w:lvlText w:val="o"/>
      <w:lvlJc w:val="left"/>
      <w:pPr>
        <w:ind w:left="3600" w:hanging="360"/>
      </w:pPr>
      <w:rPr>
        <w:rFonts w:hint="default" w:ascii="Courier New" w:hAnsi="Courier New"/>
      </w:rPr>
    </w:lvl>
    <w:lvl w:ilvl="5" w:tplc="8F96EEEE">
      <w:start w:val="1"/>
      <w:numFmt w:val="bullet"/>
      <w:lvlText w:val=""/>
      <w:lvlJc w:val="left"/>
      <w:pPr>
        <w:ind w:left="4320" w:hanging="360"/>
      </w:pPr>
      <w:rPr>
        <w:rFonts w:hint="default" w:ascii="Wingdings" w:hAnsi="Wingdings"/>
      </w:rPr>
    </w:lvl>
    <w:lvl w:ilvl="6" w:tplc="E35280DC">
      <w:start w:val="1"/>
      <w:numFmt w:val="bullet"/>
      <w:lvlText w:val=""/>
      <w:lvlJc w:val="left"/>
      <w:pPr>
        <w:ind w:left="5040" w:hanging="360"/>
      </w:pPr>
      <w:rPr>
        <w:rFonts w:hint="default" w:ascii="Symbol" w:hAnsi="Symbol"/>
      </w:rPr>
    </w:lvl>
    <w:lvl w:ilvl="7" w:tplc="213C6626">
      <w:start w:val="1"/>
      <w:numFmt w:val="bullet"/>
      <w:lvlText w:val="o"/>
      <w:lvlJc w:val="left"/>
      <w:pPr>
        <w:ind w:left="5760" w:hanging="360"/>
      </w:pPr>
      <w:rPr>
        <w:rFonts w:hint="default" w:ascii="Courier New" w:hAnsi="Courier New"/>
      </w:rPr>
    </w:lvl>
    <w:lvl w:ilvl="8" w:tplc="1584BD2C">
      <w:start w:val="1"/>
      <w:numFmt w:val="bullet"/>
      <w:lvlText w:val=""/>
      <w:lvlJc w:val="left"/>
      <w:pPr>
        <w:ind w:left="6480" w:hanging="360"/>
      </w:pPr>
      <w:rPr>
        <w:rFonts w:hint="default" w:ascii="Wingdings" w:hAnsi="Wingdings"/>
      </w:rPr>
    </w:lvl>
  </w:abstractNum>
  <w:abstractNum w:abstractNumId="1" w15:restartNumberingAfterBreak="0">
    <w:nsid w:val="59A4A534"/>
    <w:multiLevelType w:val="hybridMultilevel"/>
    <w:tmpl w:val="16F645DC"/>
    <w:lvl w:ilvl="0" w:tplc="5D666738">
      <w:start w:val="1"/>
      <w:numFmt w:val="decimal"/>
      <w:lvlText w:val="%1."/>
      <w:lvlJc w:val="left"/>
      <w:pPr>
        <w:ind w:left="720" w:hanging="360"/>
      </w:pPr>
    </w:lvl>
    <w:lvl w:ilvl="1" w:tplc="48228DDE">
      <w:start w:val="1"/>
      <w:numFmt w:val="lowerLetter"/>
      <w:lvlText w:val="%2."/>
      <w:lvlJc w:val="left"/>
      <w:pPr>
        <w:ind w:left="1440" w:hanging="360"/>
      </w:pPr>
    </w:lvl>
    <w:lvl w:ilvl="2" w:tplc="1C78A682">
      <w:start w:val="1"/>
      <w:numFmt w:val="lowerRoman"/>
      <w:lvlText w:val="%3."/>
      <w:lvlJc w:val="right"/>
      <w:pPr>
        <w:ind w:left="2160" w:hanging="180"/>
      </w:pPr>
    </w:lvl>
    <w:lvl w:ilvl="3" w:tplc="4132A604">
      <w:start w:val="1"/>
      <w:numFmt w:val="decimal"/>
      <w:lvlText w:val="%4."/>
      <w:lvlJc w:val="left"/>
      <w:pPr>
        <w:ind w:left="2880" w:hanging="360"/>
      </w:pPr>
    </w:lvl>
    <w:lvl w:ilvl="4" w:tplc="5464F26C">
      <w:start w:val="1"/>
      <w:numFmt w:val="lowerLetter"/>
      <w:lvlText w:val="%5."/>
      <w:lvlJc w:val="left"/>
      <w:pPr>
        <w:ind w:left="3600" w:hanging="360"/>
      </w:pPr>
    </w:lvl>
    <w:lvl w:ilvl="5" w:tplc="A5CC2C44">
      <w:start w:val="1"/>
      <w:numFmt w:val="lowerRoman"/>
      <w:lvlText w:val="%6."/>
      <w:lvlJc w:val="right"/>
      <w:pPr>
        <w:ind w:left="4320" w:hanging="180"/>
      </w:pPr>
    </w:lvl>
    <w:lvl w:ilvl="6" w:tplc="A0E61910">
      <w:start w:val="1"/>
      <w:numFmt w:val="decimal"/>
      <w:lvlText w:val="%7."/>
      <w:lvlJc w:val="left"/>
      <w:pPr>
        <w:ind w:left="5040" w:hanging="360"/>
      </w:pPr>
    </w:lvl>
    <w:lvl w:ilvl="7" w:tplc="F0A44FCA">
      <w:start w:val="1"/>
      <w:numFmt w:val="lowerLetter"/>
      <w:lvlText w:val="%8."/>
      <w:lvlJc w:val="left"/>
      <w:pPr>
        <w:ind w:left="5760" w:hanging="360"/>
      </w:pPr>
    </w:lvl>
    <w:lvl w:ilvl="8" w:tplc="5D0CFCF6">
      <w:start w:val="1"/>
      <w:numFmt w:val="lowerRoman"/>
      <w:lvlText w:val="%9."/>
      <w:lvlJc w:val="right"/>
      <w:pPr>
        <w:ind w:left="6480" w:hanging="180"/>
      </w:pPr>
    </w:lvl>
  </w:abstractNum>
  <w:abstractNum w:abstractNumId="2" w15:restartNumberingAfterBreak="0">
    <w:nsid w:val="6166391E"/>
    <w:multiLevelType w:val="hybridMultilevel"/>
    <w:tmpl w:val="0CC68402"/>
    <w:lvl w:ilvl="0" w:tplc="B7640738">
      <w:start w:val="1"/>
      <w:numFmt w:val="decimal"/>
      <w:lvlText w:val="%1."/>
      <w:lvlJc w:val="left"/>
      <w:pPr>
        <w:ind w:left="720" w:hanging="360"/>
      </w:pPr>
    </w:lvl>
    <w:lvl w:ilvl="1" w:tplc="3FBC77D2">
      <w:start w:val="1"/>
      <w:numFmt w:val="lowerLetter"/>
      <w:lvlText w:val="%2."/>
      <w:lvlJc w:val="left"/>
      <w:pPr>
        <w:ind w:left="1440" w:hanging="360"/>
      </w:pPr>
    </w:lvl>
    <w:lvl w:ilvl="2" w:tplc="19AC2128">
      <w:start w:val="1"/>
      <w:numFmt w:val="lowerRoman"/>
      <w:lvlText w:val="%3."/>
      <w:lvlJc w:val="right"/>
      <w:pPr>
        <w:ind w:left="2160" w:hanging="180"/>
      </w:pPr>
    </w:lvl>
    <w:lvl w:ilvl="3" w:tplc="56F44712">
      <w:start w:val="1"/>
      <w:numFmt w:val="decimal"/>
      <w:lvlText w:val="%4."/>
      <w:lvlJc w:val="left"/>
      <w:pPr>
        <w:ind w:left="2880" w:hanging="360"/>
      </w:pPr>
    </w:lvl>
    <w:lvl w:ilvl="4" w:tplc="E6BC647A">
      <w:start w:val="1"/>
      <w:numFmt w:val="lowerLetter"/>
      <w:lvlText w:val="%5."/>
      <w:lvlJc w:val="left"/>
      <w:pPr>
        <w:ind w:left="3600" w:hanging="360"/>
      </w:pPr>
    </w:lvl>
    <w:lvl w:ilvl="5" w:tplc="3B4E9BA6">
      <w:start w:val="1"/>
      <w:numFmt w:val="lowerRoman"/>
      <w:lvlText w:val="%6."/>
      <w:lvlJc w:val="right"/>
      <w:pPr>
        <w:ind w:left="4320" w:hanging="180"/>
      </w:pPr>
    </w:lvl>
    <w:lvl w:ilvl="6" w:tplc="DC0658CC">
      <w:start w:val="1"/>
      <w:numFmt w:val="decimal"/>
      <w:lvlText w:val="%7."/>
      <w:lvlJc w:val="left"/>
      <w:pPr>
        <w:ind w:left="5040" w:hanging="360"/>
      </w:pPr>
    </w:lvl>
    <w:lvl w:ilvl="7" w:tplc="FADEC476">
      <w:start w:val="1"/>
      <w:numFmt w:val="lowerLetter"/>
      <w:lvlText w:val="%8."/>
      <w:lvlJc w:val="left"/>
      <w:pPr>
        <w:ind w:left="5760" w:hanging="360"/>
      </w:pPr>
    </w:lvl>
    <w:lvl w:ilvl="8" w:tplc="97507EEE">
      <w:start w:val="1"/>
      <w:numFmt w:val="lowerRoman"/>
      <w:lvlText w:val="%9."/>
      <w:lvlJc w:val="right"/>
      <w:pPr>
        <w:ind w:left="6480" w:hanging="180"/>
      </w:pPr>
    </w:lvl>
  </w:abstractNum>
  <w:num w:numId="1" w16cid:durableId="1757822050">
    <w:abstractNumId w:val="0"/>
  </w:num>
  <w:num w:numId="2" w16cid:durableId="1972981454">
    <w:abstractNumId w:val="1"/>
  </w:num>
  <w:num w:numId="3" w16cid:durableId="14990054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0B3"/>
    <w:rsid w:val="000C1F75"/>
    <w:rsid w:val="000D4E62"/>
    <w:rsid w:val="0012280B"/>
    <w:rsid w:val="00142A8A"/>
    <w:rsid w:val="001975B1"/>
    <w:rsid w:val="00210B69"/>
    <w:rsid w:val="002B0B39"/>
    <w:rsid w:val="00306012"/>
    <w:rsid w:val="003246C1"/>
    <w:rsid w:val="00355122"/>
    <w:rsid w:val="00363692"/>
    <w:rsid w:val="003C4A1B"/>
    <w:rsid w:val="003C67AF"/>
    <w:rsid w:val="00521F33"/>
    <w:rsid w:val="00533390"/>
    <w:rsid w:val="005C30B3"/>
    <w:rsid w:val="005D1E09"/>
    <w:rsid w:val="005F40FB"/>
    <w:rsid w:val="0066424A"/>
    <w:rsid w:val="00705CFD"/>
    <w:rsid w:val="007B45EC"/>
    <w:rsid w:val="007C22E5"/>
    <w:rsid w:val="007E4784"/>
    <w:rsid w:val="00810001"/>
    <w:rsid w:val="008407E0"/>
    <w:rsid w:val="00850E23"/>
    <w:rsid w:val="00880876"/>
    <w:rsid w:val="00905278"/>
    <w:rsid w:val="00916DDE"/>
    <w:rsid w:val="009D0A17"/>
    <w:rsid w:val="00AC019D"/>
    <w:rsid w:val="00B121B4"/>
    <w:rsid w:val="00B85055"/>
    <w:rsid w:val="00BA0B06"/>
    <w:rsid w:val="00BA52D9"/>
    <w:rsid w:val="00BC6B76"/>
    <w:rsid w:val="00C87395"/>
    <w:rsid w:val="00D12252"/>
    <w:rsid w:val="00D721A7"/>
    <w:rsid w:val="00DC0310"/>
    <w:rsid w:val="00DE4FD0"/>
    <w:rsid w:val="00E026B6"/>
    <w:rsid w:val="00E23D86"/>
    <w:rsid w:val="00E51E19"/>
    <w:rsid w:val="00E62C70"/>
    <w:rsid w:val="00E62CEF"/>
    <w:rsid w:val="00E97457"/>
    <w:rsid w:val="00F719F2"/>
    <w:rsid w:val="00FA6B1D"/>
    <w:rsid w:val="00FE4ABC"/>
    <w:rsid w:val="00FF38FC"/>
    <w:rsid w:val="00FF5E0F"/>
    <w:rsid w:val="00FFC2F3"/>
    <w:rsid w:val="0103C814"/>
    <w:rsid w:val="01240BD9"/>
    <w:rsid w:val="0158DA56"/>
    <w:rsid w:val="0162FA1E"/>
    <w:rsid w:val="0179D917"/>
    <w:rsid w:val="02547354"/>
    <w:rsid w:val="02A8DF0B"/>
    <w:rsid w:val="034C0C10"/>
    <w:rsid w:val="03752098"/>
    <w:rsid w:val="04E8B353"/>
    <w:rsid w:val="050C7DA3"/>
    <w:rsid w:val="0562644B"/>
    <w:rsid w:val="061A36E3"/>
    <w:rsid w:val="064B9AED"/>
    <w:rsid w:val="06613AC9"/>
    <w:rsid w:val="067BB766"/>
    <w:rsid w:val="070B5F66"/>
    <w:rsid w:val="07168B4C"/>
    <w:rsid w:val="079058EB"/>
    <w:rsid w:val="07A84EC6"/>
    <w:rsid w:val="07E2483F"/>
    <w:rsid w:val="07F7DFD7"/>
    <w:rsid w:val="081A4429"/>
    <w:rsid w:val="086B974B"/>
    <w:rsid w:val="0911D071"/>
    <w:rsid w:val="0950962E"/>
    <w:rsid w:val="095EF143"/>
    <w:rsid w:val="0961B793"/>
    <w:rsid w:val="0996A681"/>
    <w:rsid w:val="09C8C04E"/>
    <w:rsid w:val="09D98F4D"/>
    <w:rsid w:val="0A1366C3"/>
    <w:rsid w:val="0A21EE30"/>
    <w:rsid w:val="0A27D5CE"/>
    <w:rsid w:val="0A790BFE"/>
    <w:rsid w:val="0A981340"/>
    <w:rsid w:val="0A9AC6F6"/>
    <w:rsid w:val="0B11276A"/>
    <w:rsid w:val="0B267F90"/>
    <w:rsid w:val="0B3276E2"/>
    <w:rsid w:val="0B3FC704"/>
    <w:rsid w:val="0BD570B8"/>
    <w:rsid w:val="0D02DA81"/>
    <w:rsid w:val="0D8FB79A"/>
    <w:rsid w:val="0D9F1381"/>
    <w:rsid w:val="0E2285DD"/>
    <w:rsid w:val="0E3275FA"/>
    <w:rsid w:val="0E6A17A4"/>
    <w:rsid w:val="0F1DB0D9"/>
    <w:rsid w:val="0F263E0C"/>
    <w:rsid w:val="0F69822F"/>
    <w:rsid w:val="0F77BD79"/>
    <w:rsid w:val="0F7D63FC"/>
    <w:rsid w:val="0F84A4AD"/>
    <w:rsid w:val="0FB72C92"/>
    <w:rsid w:val="0FF6E715"/>
    <w:rsid w:val="1005E805"/>
    <w:rsid w:val="1007883B"/>
    <w:rsid w:val="1068268A"/>
    <w:rsid w:val="107B9558"/>
    <w:rsid w:val="1131923F"/>
    <w:rsid w:val="11A65D68"/>
    <w:rsid w:val="120F8999"/>
    <w:rsid w:val="1294A419"/>
    <w:rsid w:val="133D88C7"/>
    <w:rsid w:val="13B068E3"/>
    <w:rsid w:val="140F6736"/>
    <w:rsid w:val="1475EDB1"/>
    <w:rsid w:val="14D95928"/>
    <w:rsid w:val="15022682"/>
    <w:rsid w:val="15185C40"/>
    <w:rsid w:val="151E9717"/>
    <w:rsid w:val="155B886E"/>
    <w:rsid w:val="155B886E"/>
    <w:rsid w:val="15611614"/>
    <w:rsid w:val="15611614"/>
    <w:rsid w:val="1566D820"/>
    <w:rsid w:val="158CB031"/>
    <w:rsid w:val="15ED6DE1"/>
    <w:rsid w:val="16752989"/>
    <w:rsid w:val="167D170F"/>
    <w:rsid w:val="16B81255"/>
    <w:rsid w:val="177DD6D2"/>
    <w:rsid w:val="17DBCBFC"/>
    <w:rsid w:val="17DF4057"/>
    <w:rsid w:val="1810F9EA"/>
    <w:rsid w:val="1894897A"/>
    <w:rsid w:val="18AD88AA"/>
    <w:rsid w:val="1933015B"/>
    <w:rsid w:val="1969C314"/>
    <w:rsid w:val="1975060D"/>
    <w:rsid w:val="198960A9"/>
    <w:rsid w:val="19DFAAEE"/>
    <w:rsid w:val="1A279E4D"/>
    <w:rsid w:val="1B2ACE78"/>
    <w:rsid w:val="1B4ABF17"/>
    <w:rsid w:val="1B6EB70C"/>
    <w:rsid w:val="1BFC8FD7"/>
    <w:rsid w:val="1BFD386B"/>
    <w:rsid w:val="1C274670"/>
    <w:rsid w:val="1C35FBA6"/>
    <w:rsid w:val="1C8215A5"/>
    <w:rsid w:val="1CB47108"/>
    <w:rsid w:val="1CFCE453"/>
    <w:rsid w:val="1EFB1FDE"/>
    <w:rsid w:val="1F81D7E2"/>
    <w:rsid w:val="1F87A101"/>
    <w:rsid w:val="1F9F12C4"/>
    <w:rsid w:val="1FE2B5C3"/>
    <w:rsid w:val="1FE99B93"/>
    <w:rsid w:val="200AD0F8"/>
    <w:rsid w:val="202892B9"/>
    <w:rsid w:val="2074D2AE"/>
    <w:rsid w:val="20B317CB"/>
    <w:rsid w:val="20B9FA1A"/>
    <w:rsid w:val="21759DE3"/>
    <w:rsid w:val="21D6916F"/>
    <w:rsid w:val="21EAC435"/>
    <w:rsid w:val="2234DBF6"/>
    <w:rsid w:val="223FEF6C"/>
    <w:rsid w:val="225917C9"/>
    <w:rsid w:val="227E718D"/>
    <w:rsid w:val="22CD74BD"/>
    <w:rsid w:val="23381DF0"/>
    <w:rsid w:val="23A01E33"/>
    <w:rsid w:val="2474C10F"/>
    <w:rsid w:val="248EAB33"/>
    <w:rsid w:val="24A0EC42"/>
    <w:rsid w:val="24EE1DC2"/>
    <w:rsid w:val="24FEE094"/>
    <w:rsid w:val="2577902E"/>
    <w:rsid w:val="26524E71"/>
    <w:rsid w:val="26777257"/>
    <w:rsid w:val="2714D8DF"/>
    <w:rsid w:val="272182CF"/>
    <w:rsid w:val="27B71274"/>
    <w:rsid w:val="27D46E13"/>
    <w:rsid w:val="28A34EF2"/>
    <w:rsid w:val="28AD676B"/>
    <w:rsid w:val="2944A116"/>
    <w:rsid w:val="29669161"/>
    <w:rsid w:val="299AE36E"/>
    <w:rsid w:val="29D28488"/>
    <w:rsid w:val="2A38744F"/>
    <w:rsid w:val="2AB4837B"/>
    <w:rsid w:val="2AF41BEF"/>
    <w:rsid w:val="2BC62100"/>
    <w:rsid w:val="2BC6A1AA"/>
    <w:rsid w:val="2C18F24D"/>
    <w:rsid w:val="2C7C41D8"/>
    <w:rsid w:val="2CD28258"/>
    <w:rsid w:val="2D124354"/>
    <w:rsid w:val="2D99E55F"/>
    <w:rsid w:val="2DBF8E4C"/>
    <w:rsid w:val="2E181239"/>
    <w:rsid w:val="2EA5F5AB"/>
    <w:rsid w:val="2EADED46"/>
    <w:rsid w:val="2F4CC7FE"/>
    <w:rsid w:val="2FA86F45"/>
    <w:rsid w:val="30398AC5"/>
    <w:rsid w:val="30BA42D5"/>
    <w:rsid w:val="30CE5716"/>
    <w:rsid w:val="3114B7B5"/>
    <w:rsid w:val="31571D81"/>
    <w:rsid w:val="318DDD54"/>
    <w:rsid w:val="3196D9E4"/>
    <w:rsid w:val="32B08816"/>
    <w:rsid w:val="3309B409"/>
    <w:rsid w:val="331588D6"/>
    <w:rsid w:val="335CE1BD"/>
    <w:rsid w:val="33F0403C"/>
    <w:rsid w:val="3441282E"/>
    <w:rsid w:val="344C5877"/>
    <w:rsid w:val="346142CD"/>
    <w:rsid w:val="34BEC31C"/>
    <w:rsid w:val="34C6C3A2"/>
    <w:rsid w:val="34C8F28E"/>
    <w:rsid w:val="35502026"/>
    <w:rsid w:val="35561E06"/>
    <w:rsid w:val="35561E06"/>
    <w:rsid w:val="35B39E19"/>
    <w:rsid w:val="35E828D8"/>
    <w:rsid w:val="35F8B013"/>
    <w:rsid w:val="36157280"/>
    <w:rsid w:val="36361EF1"/>
    <w:rsid w:val="363BE2AF"/>
    <w:rsid w:val="3642ECD5"/>
    <w:rsid w:val="365FA6A1"/>
    <w:rsid w:val="3778139B"/>
    <w:rsid w:val="37BB2B14"/>
    <w:rsid w:val="388728E7"/>
    <w:rsid w:val="38AFCB11"/>
    <w:rsid w:val="38C252D3"/>
    <w:rsid w:val="38CB50D3"/>
    <w:rsid w:val="3962B266"/>
    <w:rsid w:val="3989F4D7"/>
    <w:rsid w:val="39FF1596"/>
    <w:rsid w:val="3A004EDB"/>
    <w:rsid w:val="3A29ACC6"/>
    <w:rsid w:val="3AA3B742"/>
    <w:rsid w:val="3ABB99FB"/>
    <w:rsid w:val="3ACE2BF7"/>
    <w:rsid w:val="3B942EBE"/>
    <w:rsid w:val="3BA810D9"/>
    <w:rsid w:val="3BB39E41"/>
    <w:rsid w:val="3C07512D"/>
    <w:rsid w:val="3C1DB511"/>
    <w:rsid w:val="3C29B335"/>
    <w:rsid w:val="3C29B335"/>
    <w:rsid w:val="3C9A5328"/>
    <w:rsid w:val="3CD79012"/>
    <w:rsid w:val="3CD9B66D"/>
    <w:rsid w:val="3CE29510"/>
    <w:rsid w:val="3D0CD1E9"/>
    <w:rsid w:val="3D6B6027"/>
    <w:rsid w:val="3E397C8D"/>
    <w:rsid w:val="3F1BF310"/>
    <w:rsid w:val="3FD1F3EA"/>
    <w:rsid w:val="3FD54CEE"/>
    <w:rsid w:val="3FE55EF7"/>
    <w:rsid w:val="3FE818B6"/>
    <w:rsid w:val="400F30D4"/>
    <w:rsid w:val="4060E98D"/>
    <w:rsid w:val="4090432A"/>
    <w:rsid w:val="40D524C0"/>
    <w:rsid w:val="411E6C18"/>
    <w:rsid w:val="41549BEE"/>
    <w:rsid w:val="41F9FAD3"/>
    <w:rsid w:val="426D0122"/>
    <w:rsid w:val="4281EE7E"/>
    <w:rsid w:val="42DDF071"/>
    <w:rsid w:val="4334DEC4"/>
    <w:rsid w:val="4365A014"/>
    <w:rsid w:val="439436D4"/>
    <w:rsid w:val="43B19F0E"/>
    <w:rsid w:val="43EC64E5"/>
    <w:rsid w:val="441067AD"/>
    <w:rsid w:val="4466548E"/>
    <w:rsid w:val="44C4CBD0"/>
    <w:rsid w:val="44E2A1F7"/>
    <w:rsid w:val="44EFFB39"/>
    <w:rsid w:val="44FF0B01"/>
    <w:rsid w:val="451A2022"/>
    <w:rsid w:val="45E3235D"/>
    <w:rsid w:val="45EBEEB1"/>
    <w:rsid w:val="45FD1687"/>
    <w:rsid w:val="46465C30"/>
    <w:rsid w:val="471B0BB6"/>
    <w:rsid w:val="47899822"/>
    <w:rsid w:val="4799289A"/>
    <w:rsid w:val="47CBBD74"/>
    <w:rsid w:val="47E0DF48"/>
    <w:rsid w:val="47EBF822"/>
    <w:rsid w:val="47EC0797"/>
    <w:rsid w:val="47FB16F1"/>
    <w:rsid w:val="481A42B9"/>
    <w:rsid w:val="48208CF2"/>
    <w:rsid w:val="483CB0AC"/>
    <w:rsid w:val="4881FB7A"/>
    <w:rsid w:val="4A529FAB"/>
    <w:rsid w:val="4B51E37B"/>
    <w:rsid w:val="4B865B84"/>
    <w:rsid w:val="4C7432FB"/>
    <w:rsid w:val="4CF82C9E"/>
    <w:rsid w:val="4D8CFDDC"/>
    <w:rsid w:val="4E276389"/>
    <w:rsid w:val="4E6B07D2"/>
    <w:rsid w:val="4E963C01"/>
    <w:rsid w:val="4E989E6E"/>
    <w:rsid w:val="4F52B96F"/>
    <w:rsid w:val="4FFA951C"/>
    <w:rsid w:val="50158690"/>
    <w:rsid w:val="503A3881"/>
    <w:rsid w:val="50591217"/>
    <w:rsid w:val="50591217"/>
    <w:rsid w:val="5068246B"/>
    <w:rsid w:val="50CB7463"/>
    <w:rsid w:val="5151DA6B"/>
    <w:rsid w:val="519EC77B"/>
    <w:rsid w:val="51D4FE28"/>
    <w:rsid w:val="51E642D8"/>
    <w:rsid w:val="52D699D0"/>
    <w:rsid w:val="52E07F29"/>
    <w:rsid w:val="533DF0B0"/>
    <w:rsid w:val="535C0556"/>
    <w:rsid w:val="539746FE"/>
    <w:rsid w:val="53AAF5E3"/>
    <w:rsid w:val="53FA530C"/>
    <w:rsid w:val="542F7DA9"/>
    <w:rsid w:val="54376B79"/>
    <w:rsid w:val="54CFECEF"/>
    <w:rsid w:val="55200CA2"/>
    <w:rsid w:val="5533A6A6"/>
    <w:rsid w:val="55615FF4"/>
    <w:rsid w:val="55CCED2C"/>
    <w:rsid w:val="567699D3"/>
    <w:rsid w:val="569C83A8"/>
    <w:rsid w:val="57066543"/>
    <w:rsid w:val="570820FD"/>
    <w:rsid w:val="57671E6B"/>
    <w:rsid w:val="578AFBF9"/>
    <w:rsid w:val="57B592FF"/>
    <w:rsid w:val="5811914D"/>
    <w:rsid w:val="58210490"/>
    <w:rsid w:val="58385409"/>
    <w:rsid w:val="5843876A"/>
    <w:rsid w:val="5884F053"/>
    <w:rsid w:val="589EDCE5"/>
    <w:rsid w:val="59100718"/>
    <w:rsid w:val="5930D937"/>
    <w:rsid w:val="59A394AA"/>
    <w:rsid w:val="5A159EBB"/>
    <w:rsid w:val="5A4A4C7E"/>
    <w:rsid w:val="5A60D5BE"/>
    <w:rsid w:val="5B3981C4"/>
    <w:rsid w:val="5B4183F2"/>
    <w:rsid w:val="5B4936EC"/>
    <w:rsid w:val="5B521314"/>
    <w:rsid w:val="5C40D856"/>
    <w:rsid w:val="5CF1E5F3"/>
    <w:rsid w:val="5D5C6D03"/>
    <w:rsid w:val="5DAF13BD"/>
    <w:rsid w:val="5DDC997A"/>
    <w:rsid w:val="5E059105"/>
    <w:rsid w:val="5E0D69D9"/>
    <w:rsid w:val="5E3B9EE2"/>
    <w:rsid w:val="5E3FCCD4"/>
    <w:rsid w:val="5E879AF4"/>
    <w:rsid w:val="5EB09887"/>
    <w:rsid w:val="5ED106F7"/>
    <w:rsid w:val="5EDAFB87"/>
    <w:rsid w:val="5EE025E9"/>
    <w:rsid w:val="5F3D05B3"/>
    <w:rsid w:val="5F47263C"/>
    <w:rsid w:val="5F721255"/>
    <w:rsid w:val="5F73E51F"/>
    <w:rsid w:val="5FE47D92"/>
    <w:rsid w:val="602511B5"/>
    <w:rsid w:val="60563AAC"/>
    <w:rsid w:val="6086D967"/>
    <w:rsid w:val="61638A1B"/>
    <w:rsid w:val="61638A1B"/>
    <w:rsid w:val="61A8F240"/>
    <w:rsid w:val="61D43033"/>
    <w:rsid w:val="625FF017"/>
    <w:rsid w:val="62A6BB15"/>
    <w:rsid w:val="62B128F8"/>
    <w:rsid w:val="62C6C778"/>
    <w:rsid w:val="63B06D5B"/>
    <w:rsid w:val="645F27DD"/>
    <w:rsid w:val="6473AF13"/>
    <w:rsid w:val="64892C1F"/>
    <w:rsid w:val="65B2C4DB"/>
    <w:rsid w:val="663DA47C"/>
    <w:rsid w:val="667F6BDB"/>
    <w:rsid w:val="668D1CC7"/>
    <w:rsid w:val="67998F9C"/>
    <w:rsid w:val="67C59251"/>
    <w:rsid w:val="67E8B241"/>
    <w:rsid w:val="68C86525"/>
    <w:rsid w:val="68D6D743"/>
    <w:rsid w:val="692F88E1"/>
    <w:rsid w:val="69AAABA2"/>
    <w:rsid w:val="69D9EC39"/>
    <w:rsid w:val="6A0B4658"/>
    <w:rsid w:val="6AD10CCD"/>
    <w:rsid w:val="6ADFB4E6"/>
    <w:rsid w:val="6B3BB749"/>
    <w:rsid w:val="6BE89232"/>
    <w:rsid w:val="6C4F36BD"/>
    <w:rsid w:val="6C744934"/>
    <w:rsid w:val="6CDCD46B"/>
    <w:rsid w:val="6D4956B1"/>
    <w:rsid w:val="6D4956B1"/>
    <w:rsid w:val="6D7C5DD6"/>
    <w:rsid w:val="6E18C051"/>
    <w:rsid w:val="6E1EF257"/>
    <w:rsid w:val="6E980F1A"/>
    <w:rsid w:val="6F5BD2BD"/>
    <w:rsid w:val="6F5E7007"/>
    <w:rsid w:val="6FE49F23"/>
    <w:rsid w:val="70521BFB"/>
    <w:rsid w:val="708AA0BB"/>
    <w:rsid w:val="70A21294"/>
    <w:rsid w:val="70FA4068"/>
    <w:rsid w:val="711FE195"/>
    <w:rsid w:val="7172D0F2"/>
    <w:rsid w:val="7191C516"/>
    <w:rsid w:val="71AA3B5C"/>
    <w:rsid w:val="721052A8"/>
    <w:rsid w:val="721E507C"/>
    <w:rsid w:val="726A9C96"/>
    <w:rsid w:val="726B39DA"/>
    <w:rsid w:val="729610C9"/>
    <w:rsid w:val="731294F2"/>
    <w:rsid w:val="73FE1142"/>
    <w:rsid w:val="74300A3F"/>
    <w:rsid w:val="7431E12A"/>
    <w:rsid w:val="7458834A"/>
    <w:rsid w:val="74F33FF8"/>
    <w:rsid w:val="752F808C"/>
    <w:rsid w:val="774CABC6"/>
    <w:rsid w:val="78600C4E"/>
    <w:rsid w:val="79712445"/>
    <w:rsid w:val="79712445"/>
    <w:rsid w:val="79FFEE6B"/>
    <w:rsid w:val="7A2526A7"/>
    <w:rsid w:val="7A367C41"/>
    <w:rsid w:val="7A49616E"/>
    <w:rsid w:val="7A9D31AF"/>
    <w:rsid w:val="7AAB019B"/>
    <w:rsid w:val="7AB7FE2A"/>
    <w:rsid w:val="7ADB0694"/>
    <w:rsid w:val="7AF6253A"/>
    <w:rsid w:val="7B975CD9"/>
    <w:rsid w:val="7BDAEFB3"/>
    <w:rsid w:val="7BF68585"/>
    <w:rsid w:val="7CE43644"/>
    <w:rsid w:val="7D3D5468"/>
    <w:rsid w:val="7D810230"/>
    <w:rsid w:val="7DC66298"/>
    <w:rsid w:val="7E4D9276"/>
    <w:rsid w:val="7E738CE9"/>
    <w:rsid w:val="7E845AE6"/>
    <w:rsid w:val="7EAE5259"/>
    <w:rsid w:val="7F1CD291"/>
    <w:rsid w:val="7FBA3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D7945"/>
  <w15:chartTrackingRefBased/>
  <w15:docId w15:val="{249FEF9A-0911-4F02-9A0A-4951EBECE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E62CEF"/>
    <w:pPr>
      <w:spacing w:after="0" w:line="240" w:lineRule="auto"/>
    </w:pPr>
  </w:style>
  <w:style w:type="paragraph" w:styleId="BalloonText">
    <w:name w:val="Balloon Text"/>
    <w:basedOn w:val="Normal"/>
    <w:link w:val="BalloonTextChar"/>
    <w:uiPriority w:val="99"/>
    <w:semiHidden/>
    <w:unhideWhenUsed/>
    <w:rsid w:val="005C30B3"/>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C30B3"/>
    <w:rPr>
      <w:rFonts w:ascii="Segoe UI" w:hAnsi="Segoe UI" w:cs="Segoe UI"/>
      <w:sz w:val="18"/>
      <w:szCs w:val="18"/>
    </w:rPr>
  </w:style>
  <w:style w:type="paragraph" w:styleId="Header">
    <w:name w:val="header"/>
    <w:basedOn w:val="Normal"/>
    <w:link w:val="HeaderChar"/>
    <w:uiPriority w:val="99"/>
    <w:unhideWhenUsed/>
    <w:rsid w:val="00533390"/>
    <w:pPr>
      <w:tabs>
        <w:tab w:val="center" w:pos="4513"/>
        <w:tab w:val="right" w:pos="9026"/>
      </w:tabs>
      <w:spacing w:after="0" w:line="240" w:lineRule="auto"/>
    </w:pPr>
  </w:style>
  <w:style w:type="character" w:styleId="HeaderChar" w:customStyle="1">
    <w:name w:val="Header Char"/>
    <w:basedOn w:val="DefaultParagraphFont"/>
    <w:link w:val="Header"/>
    <w:uiPriority w:val="99"/>
    <w:rsid w:val="00533390"/>
  </w:style>
  <w:style w:type="paragraph" w:styleId="Footer">
    <w:name w:val="footer"/>
    <w:basedOn w:val="Normal"/>
    <w:link w:val="FooterChar"/>
    <w:uiPriority w:val="99"/>
    <w:unhideWhenUsed/>
    <w:rsid w:val="00533390"/>
    <w:pPr>
      <w:tabs>
        <w:tab w:val="center" w:pos="4513"/>
        <w:tab w:val="right" w:pos="9026"/>
      </w:tabs>
      <w:spacing w:after="0" w:line="240" w:lineRule="auto"/>
    </w:pPr>
  </w:style>
  <w:style w:type="character" w:styleId="FooterChar" w:customStyle="1">
    <w:name w:val="Footer Char"/>
    <w:basedOn w:val="DefaultParagraphFont"/>
    <w:link w:val="Footer"/>
    <w:uiPriority w:val="99"/>
    <w:rsid w:val="00533390"/>
  </w:style>
  <w:style w:type="character" w:styleId="Hyperlink">
    <w:name w:val="Hyperlink"/>
    <w:basedOn w:val="DefaultParagraphFont"/>
    <w:uiPriority w:val="99"/>
    <w:unhideWhenUsed/>
    <w:rPr>
      <w:color w:val="0563C1" w:themeColor="hyperlink"/>
      <w:u w:val="single"/>
    </w:rPr>
  </w:style>
  <w:style w:type="character" w:styleId="normaltextrun" w:customStyle="1">
    <w:name w:val="normaltextrun"/>
    <w:basedOn w:val="DefaultParagraphFont"/>
    <w:rsid w:val="007B45EC"/>
  </w:style>
  <w:style w:type="character" w:styleId="eop" w:customStyle="1">
    <w:name w:val="eop"/>
    <w:basedOn w:val="DefaultParagraphFont"/>
    <w:rsid w:val="007B45EC"/>
  </w:style>
  <w:style w:type="paragraph" w:styleId="paragraph" w:customStyle="1">
    <w:name w:val="paragraph"/>
    <w:basedOn w:val="Normal"/>
    <w:rsid w:val="007B45EC"/>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2970096">
      <w:bodyDiv w:val="1"/>
      <w:marLeft w:val="0"/>
      <w:marRight w:val="0"/>
      <w:marTop w:val="0"/>
      <w:marBottom w:val="0"/>
      <w:divBdr>
        <w:top w:val="none" w:sz="0" w:space="0" w:color="auto"/>
        <w:left w:val="none" w:sz="0" w:space="0" w:color="auto"/>
        <w:bottom w:val="none" w:sz="0" w:space="0" w:color="auto"/>
        <w:right w:val="none" w:sz="0" w:space="0" w:color="auto"/>
      </w:divBdr>
      <w:divsChild>
        <w:div w:id="963542258">
          <w:marLeft w:val="0"/>
          <w:marRight w:val="0"/>
          <w:marTop w:val="0"/>
          <w:marBottom w:val="0"/>
          <w:divBdr>
            <w:top w:val="none" w:sz="0" w:space="0" w:color="auto"/>
            <w:left w:val="none" w:sz="0" w:space="0" w:color="auto"/>
            <w:bottom w:val="none" w:sz="0" w:space="0" w:color="auto"/>
            <w:right w:val="none" w:sz="0" w:space="0" w:color="auto"/>
          </w:divBdr>
          <w:divsChild>
            <w:div w:id="1206528109">
              <w:marLeft w:val="0"/>
              <w:marRight w:val="0"/>
              <w:marTop w:val="0"/>
              <w:marBottom w:val="0"/>
              <w:divBdr>
                <w:top w:val="none" w:sz="0" w:space="0" w:color="auto"/>
                <w:left w:val="none" w:sz="0" w:space="0" w:color="auto"/>
                <w:bottom w:val="none" w:sz="0" w:space="0" w:color="auto"/>
                <w:right w:val="none" w:sz="0" w:space="0" w:color="auto"/>
              </w:divBdr>
            </w:div>
          </w:divsChild>
        </w:div>
        <w:div w:id="1464814391">
          <w:marLeft w:val="0"/>
          <w:marRight w:val="0"/>
          <w:marTop w:val="0"/>
          <w:marBottom w:val="0"/>
          <w:divBdr>
            <w:top w:val="none" w:sz="0" w:space="0" w:color="auto"/>
            <w:left w:val="none" w:sz="0" w:space="0" w:color="auto"/>
            <w:bottom w:val="none" w:sz="0" w:space="0" w:color="auto"/>
            <w:right w:val="none" w:sz="0" w:space="0" w:color="auto"/>
          </w:divBdr>
          <w:divsChild>
            <w:div w:id="160376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167060">
      <w:bodyDiv w:val="1"/>
      <w:marLeft w:val="0"/>
      <w:marRight w:val="0"/>
      <w:marTop w:val="0"/>
      <w:marBottom w:val="0"/>
      <w:divBdr>
        <w:top w:val="none" w:sz="0" w:space="0" w:color="auto"/>
        <w:left w:val="none" w:sz="0" w:space="0" w:color="auto"/>
        <w:bottom w:val="none" w:sz="0" w:space="0" w:color="auto"/>
        <w:right w:val="none" w:sz="0" w:space="0" w:color="auto"/>
      </w:divBdr>
    </w:div>
    <w:div w:id="813765274">
      <w:bodyDiv w:val="1"/>
      <w:marLeft w:val="0"/>
      <w:marRight w:val="0"/>
      <w:marTop w:val="0"/>
      <w:marBottom w:val="0"/>
      <w:divBdr>
        <w:top w:val="none" w:sz="0" w:space="0" w:color="auto"/>
        <w:left w:val="none" w:sz="0" w:space="0" w:color="auto"/>
        <w:bottom w:val="none" w:sz="0" w:space="0" w:color="auto"/>
        <w:right w:val="none" w:sz="0" w:space="0" w:color="auto"/>
      </w:divBdr>
      <w:divsChild>
        <w:div w:id="586502066">
          <w:marLeft w:val="0"/>
          <w:marRight w:val="0"/>
          <w:marTop w:val="0"/>
          <w:marBottom w:val="0"/>
          <w:divBdr>
            <w:top w:val="none" w:sz="0" w:space="0" w:color="auto"/>
            <w:left w:val="none" w:sz="0" w:space="0" w:color="auto"/>
            <w:bottom w:val="none" w:sz="0" w:space="0" w:color="auto"/>
            <w:right w:val="none" w:sz="0" w:space="0" w:color="auto"/>
          </w:divBdr>
          <w:divsChild>
            <w:div w:id="14269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579483">
      <w:bodyDiv w:val="1"/>
      <w:marLeft w:val="0"/>
      <w:marRight w:val="0"/>
      <w:marTop w:val="0"/>
      <w:marBottom w:val="0"/>
      <w:divBdr>
        <w:top w:val="none" w:sz="0" w:space="0" w:color="auto"/>
        <w:left w:val="none" w:sz="0" w:space="0" w:color="auto"/>
        <w:bottom w:val="none" w:sz="0" w:space="0" w:color="auto"/>
        <w:right w:val="none" w:sz="0" w:space="0" w:color="auto"/>
      </w:divBdr>
      <w:divsChild>
        <w:div w:id="839539467">
          <w:marLeft w:val="0"/>
          <w:marRight w:val="0"/>
          <w:marTop w:val="0"/>
          <w:marBottom w:val="0"/>
          <w:divBdr>
            <w:top w:val="none" w:sz="0" w:space="0" w:color="auto"/>
            <w:left w:val="none" w:sz="0" w:space="0" w:color="auto"/>
            <w:bottom w:val="none" w:sz="0" w:space="0" w:color="auto"/>
            <w:right w:val="none" w:sz="0" w:space="0" w:color="auto"/>
          </w:divBdr>
          <w:divsChild>
            <w:div w:id="1593126142">
              <w:marLeft w:val="0"/>
              <w:marRight w:val="0"/>
              <w:marTop w:val="0"/>
              <w:marBottom w:val="0"/>
              <w:divBdr>
                <w:top w:val="none" w:sz="0" w:space="0" w:color="auto"/>
                <w:left w:val="none" w:sz="0" w:space="0" w:color="auto"/>
                <w:bottom w:val="none" w:sz="0" w:space="0" w:color="auto"/>
                <w:right w:val="none" w:sz="0" w:space="0" w:color="auto"/>
              </w:divBdr>
            </w:div>
          </w:divsChild>
        </w:div>
        <w:div w:id="1588079528">
          <w:marLeft w:val="0"/>
          <w:marRight w:val="0"/>
          <w:marTop w:val="0"/>
          <w:marBottom w:val="0"/>
          <w:divBdr>
            <w:top w:val="none" w:sz="0" w:space="0" w:color="auto"/>
            <w:left w:val="none" w:sz="0" w:space="0" w:color="auto"/>
            <w:bottom w:val="none" w:sz="0" w:space="0" w:color="auto"/>
            <w:right w:val="none" w:sz="0" w:space="0" w:color="auto"/>
          </w:divBdr>
          <w:divsChild>
            <w:div w:id="2106730912">
              <w:marLeft w:val="0"/>
              <w:marRight w:val="0"/>
              <w:marTop w:val="0"/>
              <w:marBottom w:val="0"/>
              <w:divBdr>
                <w:top w:val="none" w:sz="0" w:space="0" w:color="auto"/>
                <w:left w:val="none" w:sz="0" w:space="0" w:color="auto"/>
                <w:bottom w:val="none" w:sz="0" w:space="0" w:color="auto"/>
                <w:right w:val="none" w:sz="0" w:space="0" w:color="auto"/>
              </w:divBdr>
            </w:div>
          </w:divsChild>
        </w:div>
        <w:div w:id="752699399">
          <w:marLeft w:val="0"/>
          <w:marRight w:val="0"/>
          <w:marTop w:val="0"/>
          <w:marBottom w:val="0"/>
          <w:divBdr>
            <w:top w:val="none" w:sz="0" w:space="0" w:color="auto"/>
            <w:left w:val="none" w:sz="0" w:space="0" w:color="auto"/>
            <w:bottom w:val="none" w:sz="0" w:space="0" w:color="auto"/>
            <w:right w:val="none" w:sz="0" w:space="0" w:color="auto"/>
          </w:divBdr>
          <w:divsChild>
            <w:div w:id="190239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408375">
      <w:bodyDiv w:val="1"/>
      <w:marLeft w:val="0"/>
      <w:marRight w:val="0"/>
      <w:marTop w:val="0"/>
      <w:marBottom w:val="0"/>
      <w:divBdr>
        <w:top w:val="none" w:sz="0" w:space="0" w:color="auto"/>
        <w:left w:val="none" w:sz="0" w:space="0" w:color="auto"/>
        <w:bottom w:val="none" w:sz="0" w:space="0" w:color="auto"/>
        <w:right w:val="none" w:sz="0" w:space="0" w:color="auto"/>
      </w:divBdr>
      <w:divsChild>
        <w:div w:id="1310400126">
          <w:marLeft w:val="0"/>
          <w:marRight w:val="0"/>
          <w:marTop w:val="0"/>
          <w:marBottom w:val="0"/>
          <w:divBdr>
            <w:top w:val="none" w:sz="0" w:space="0" w:color="auto"/>
            <w:left w:val="none" w:sz="0" w:space="0" w:color="auto"/>
            <w:bottom w:val="none" w:sz="0" w:space="0" w:color="auto"/>
            <w:right w:val="none" w:sz="0" w:space="0" w:color="auto"/>
          </w:divBdr>
          <w:divsChild>
            <w:div w:id="81522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776912">
      <w:bodyDiv w:val="1"/>
      <w:marLeft w:val="0"/>
      <w:marRight w:val="0"/>
      <w:marTop w:val="0"/>
      <w:marBottom w:val="0"/>
      <w:divBdr>
        <w:top w:val="none" w:sz="0" w:space="0" w:color="auto"/>
        <w:left w:val="none" w:sz="0" w:space="0" w:color="auto"/>
        <w:bottom w:val="none" w:sz="0" w:space="0" w:color="auto"/>
        <w:right w:val="none" w:sz="0" w:space="0" w:color="auto"/>
      </w:divBdr>
      <w:divsChild>
        <w:div w:id="109865069">
          <w:marLeft w:val="0"/>
          <w:marRight w:val="0"/>
          <w:marTop w:val="0"/>
          <w:marBottom w:val="0"/>
          <w:divBdr>
            <w:top w:val="none" w:sz="0" w:space="0" w:color="auto"/>
            <w:left w:val="none" w:sz="0" w:space="0" w:color="auto"/>
            <w:bottom w:val="none" w:sz="0" w:space="0" w:color="auto"/>
            <w:right w:val="none" w:sz="0" w:space="0" w:color="auto"/>
          </w:divBdr>
          <w:divsChild>
            <w:div w:id="2132550549">
              <w:marLeft w:val="0"/>
              <w:marRight w:val="0"/>
              <w:marTop w:val="0"/>
              <w:marBottom w:val="0"/>
              <w:divBdr>
                <w:top w:val="none" w:sz="0" w:space="0" w:color="auto"/>
                <w:left w:val="none" w:sz="0" w:space="0" w:color="auto"/>
                <w:bottom w:val="none" w:sz="0" w:space="0" w:color="auto"/>
                <w:right w:val="none" w:sz="0" w:space="0" w:color="auto"/>
              </w:divBdr>
            </w:div>
          </w:divsChild>
        </w:div>
        <w:div w:id="455758164">
          <w:marLeft w:val="0"/>
          <w:marRight w:val="0"/>
          <w:marTop w:val="0"/>
          <w:marBottom w:val="0"/>
          <w:divBdr>
            <w:top w:val="none" w:sz="0" w:space="0" w:color="auto"/>
            <w:left w:val="none" w:sz="0" w:space="0" w:color="auto"/>
            <w:bottom w:val="none" w:sz="0" w:space="0" w:color="auto"/>
            <w:right w:val="none" w:sz="0" w:space="0" w:color="auto"/>
          </w:divBdr>
          <w:divsChild>
            <w:div w:id="99472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989843">
      <w:bodyDiv w:val="1"/>
      <w:marLeft w:val="0"/>
      <w:marRight w:val="0"/>
      <w:marTop w:val="0"/>
      <w:marBottom w:val="0"/>
      <w:divBdr>
        <w:top w:val="none" w:sz="0" w:space="0" w:color="auto"/>
        <w:left w:val="none" w:sz="0" w:space="0" w:color="auto"/>
        <w:bottom w:val="none" w:sz="0" w:space="0" w:color="auto"/>
        <w:right w:val="none" w:sz="0" w:space="0" w:color="auto"/>
      </w:divBdr>
      <w:divsChild>
        <w:div w:id="1877547485">
          <w:marLeft w:val="0"/>
          <w:marRight w:val="0"/>
          <w:marTop w:val="0"/>
          <w:marBottom w:val="0"/>
          <w:divBdr>
            <w:top w:val="none" w:sz="0" w:space="0" w:color="auto"/>
            <w:left w:val="none" w:sz="0" w:space="0" w:color="auto"/>
            <w:bottom w:val="none" w:sz="0" w:space="0" w:color="auto"/>
            <w:right w:val="none" w:sz="0" w:space="0" w:color="auto"/>
          </w:divBdr>
          <w:divsChild>
            <w:div w:id="1576477212">
              <w:marLeft w:val="0"/>
              <w:marRight w:val="0"/>
              <w:marTop w:val="0"/>
              <w:marBottom w:val="0"/>
              <w:divBdr>
                <w:top w:val="none" w:sz="0" w:space="0" w:color="auto"/>
                <w:left w:val="none" w:sz="0" w:space="0" w:color="auto"/>
                <w:bottom w:val="none" w:sz="0" w:space="0" w:color="auto"/>
                <w:right w:val="none" w:sz="0" w:space="0" w:color="auto"/>
              </w:divBdr>
            </w:div>
            <w:div w:id="601184360">
              <w:marLeft w:val="0"/>
              <w:marRight w:val="0"/>
              <w:marTop w:val="0"/>
              <w:marBottom w:val="0"/>
              <w:divBdr>
                <w:top w:val="none" w:sz="0" w:space="0" w:color="auto"/>
                <w:left w:val="none" w:sz="0" w:space="0" w:color="auto"/>
                <w:bottom w:val="none" w:sz="0" w:space="0" w:color="auto"/>
                <w:right w:val="none" w:sz="0" w:space="0" w:color="auto"/>
              </w:divBdr>
            </w:div>
          </w:divsChild>
        </w:div>
        <w:div w:id="1367412990">
          <w:marLeft w:val="0"/>
          <w:marRight w:val="0"/>
          <w:marTop w:val="0"/>
          <w:marBottom w:val="0"/>
          <w:divBdr>
            <w:top w:val="none" w:sz="0" w:space="0" w:color="auto"/>
            <w:left w:val="none" w:sz="0" w:space="0" w:color="auto"/>
            <w:bottom w:val="none" w:sz="0" w:space="0" w:color="auto"/>
            <w:right w:val="none" w:sz="0" w:space="0" w:color="auto"/>
          </w:divBdr>
          <w:divsChild>
            <w:div w:id="126846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footer" Target="foot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xml" Id="R19cbd770d6a74f0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753969b-93d6-4390-ad67-f8a913156631">
      <UserInfo>
        <DisplayName>J Kettlewell</DisplayName>
        <AccountId>9</AccountId>
        <AccountType/>
      </UserInfo>
      <UserInfo>
        <DisplayName>J Clague</DisplayName>
        <AccountId>29</AccountId>
        <AccountType/>
      </UserInfo>
    </SharedWithUsers>
    <MediaLengthInSeconds xmlns="a2c5d848-953b-417c-b3b7-d110e318d55a" xsi:nil="true"/>
    <TaxCatchAll xmlns="4753969b-93d6-4390-ad67-f8a913156631" xsi:nil="true"/>
    <lcf76f155ced4ddcb4097134ff3c332f xmlns="a2c5d848-953b-417c-b3b7-d110e318d55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5E49357EBD6784F9BFE2F9686E40A89" ma:contentTypeVersion="14" ma:contentTypeDescription="Create a new document." ma:contentTypeScope="" ma:versionID="944d017a4ab0c6be2fea8ae2bceeb704">
  <xsd:schema xmlns:xsd="http://www.w3.org/2001/XMLSchema" xmlns:xs="http://www.w3.org/2001/XMLSchema" xmlns:p="http://schemas.microsoft.com/office/2006/metadata/properties" xmlns:ns2="a2c5d848-953b-417c-b3b7-d110e318d55a" xmlns:ns3="4753969b-93d6-4390-ad67-f8a913156631" targetNamespace="http://schemas.microsoft.com/office/2006/metadata/properties" ma:root="true" ma:fieldsID="3e8f5192a5426f6eb783443abee3bb32" ns2:_="" ns3:_="">
    <xsd:import namespace="a2c5d848-953b-417c-b3b7-d110e318d55a"/>
    <xsd:import namespace="4753969b-93d6-4390-ad67-f8a91315663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c5d848-953b-417c-b3b7-d110e318d5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04b7444a-0f16-4a44-be4b-9516df80f6fa"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53969b-93d6-4390-ad67-f8a91315663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6d0c115-81da-4838-878a-d2468a24d3db}" ma:internalName="TaxCatchAll" ma:showField="CatchAllData" ma:web="4753969b-93d6-4390-ad67-f8a913156631">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AABEC1-766A-464F-8C2C-B63D0462E6F4}">
  <ds:schemaRefs>
    <ds:schemaRef ds:uri="http://purl.org/dc/dcmitype/"/>
    <ds:schemaRef ds:uri="4753969b-93d6-4390-ad67-f8a913156631"/>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a2c5d848-953b-417c-b3b7-d110e318d55a"/>
    <ds:schemaRef ds:uri="http://www.w3.org/XML/1998/namespace"/>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17A61521-3FA3-4682-BEA1-9B02B9B3B834}"/>
</file>

<file path=customXml/itemProps3.xml><?xml version="1.0" encoding="utf-8"?>
<ds:datastoreItem xmlns:ds="http://schemas.openxmlformats.org/officeDocument/2006/customXml" ds:itemID="{DA2C88BF-8379-4523-803D-D810F103D80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Kettlewell</dc:creator>
  <keywords/>
  <dc:description/>
  <lastModifiedBy>B Pelleymounter</lastModifiedBy>
  <revision>20</revision>
  <lastPrinted>2024-04-22T13:26:00.0000000Z</lastPrinted>
  <dcterms:created xsi:type="dcterms:W3CDTF">2024-04-22T09:04:00.0000000Z</dcterms:created>
  <dcterms:modified xsi:type="dcterms:W3CDTF">2024-12-19T13:19:14.0272550Z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0x010100F5E49357EBD6784F9BFE2F9686E40A89</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y fmtid="{D5CDD505-2E9C-101B-9397-08002B2CF9AE}" pid="12" name="Order">
    <vt:r8>251500</vt:r8>
  </property>
</Properties>
</file>